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A23" w:rsidRDefault="005246A4" w:rsidP="005246A4">
      <w:pPr>
        <w:tabs>
          <w:tab w:val="left" w:pos="12508"/>
          <w:tab w:val="right" w:pos="14570"/>
        </w:tabs>
        <w:spacing w:after="0"/>
        <w:jc w:val="center"/>
        <w:rPr>
          <w:rFonts w:ascii="Times New Roman" w:hAnsi="Times New Roman" w:cs="Times New Roman"/>
          <w:sz w:val="24"/>
          <w:szCs w:val="24"/>
        </w:rPr>
      </w:pPr>
      <w:r>
        <w:rPr>
          <w:rFonts w:ascii="Times New Roman" w:hAnsi="Times New Roman" w:cs="Times New Roman"/>
          <w:sz w:val="24"/>
          <w:szCs w:val="24"/>
        </w:rPr>
        <w:t xml:space="preserve">                                                                                                                                                               </w:t>
      </w:r>
    </w:p>
    <w:p w:rsidR="001361E1" w:rsidRPr="00692CBE" w:rsidRDefault="002D1A23" w:rsidP="005246A4">
      <w:pPr>
        <w:tabs>
          <w:tab w:val="left" w:pos="12508"/>
          <w:tab w:val="right" w:pos="14570"/>
        </w:tabs>
        <w:spacing w:after="0"/>
        <w:jc w:val="center"/>
        <w:rPr>
          <w:rFonts w:ascii="Times New Roman" w:hAnsi="Times New Roman" w:cs="Times New Roman"/>
          <w:b/>
          <w:sz w:val="24"/>
          <w:szCs w:val="24"/>
        </w:rPr>
      </w:pPr>
      <w:r w:rsidRPr="00692CBE">
        <w:rPr>
          <w:rFonts w:ascii="Times New Roman" w:hAnsi="Times New Roman" w:cs="Times New Roman"/>
          <w:b/>
          <w:sz w:val="24"/>
          <w:szCs w:val="24"/>
        </w:rPr>
        <w:t xml:space="preserve">           </w:t>
      </w:r>
      <w:r w:rsidR="005246A4" w:rsidRPr="00692CBE">
        <w:rPr>
          <w:rFonts w:ascii="Times New Roman" w:hAnsi="Times New Roman" w:cs="Times New Roman"/>
          <w:b/>
          <w:sz w:val="24"/>
          <w:szCs w:val="24"/>
        </w:rPr>
        <w:t xml:space="preserve">             </w:t>
      </w:r>
      <w:r w:rsidRPr="00692CBE">
        <w:rPr>
          <w:rFonts w:ascii="Times New Roman" w:hAnsi="Times New Roman" w:cs="Times New Roman"/>
          <w:b/>
          <w:sz w:val="24"/>
          <w:szCs w:val="24"/>
        </w:rPr>
        <w:t xml:space="preserve">                                                                                                                                                   </w:t>
      </w:r>
      <w:r w:rsidR="005246A4" w:rsidRPr="00692CBE">
        <w:rPr>
          <w:rFonts w:ascii="Times New Roman" w:hAnsi="Times New Roman" w:cs="Times New Roman"/>
          <w:b/>
          <w:sz w:val="24"/>
          <w:szCs w:val="24"/>
        </w:rPr>
        <w:t xml:space="preserve">   </w:t>
      </w:r>
      <w:r w:rsidR="001361E1" w:rsidRPr="00692CBE">
        <w:rPr>
          <w:rFonts w:ascii="Times New Roman" w:hAnsi="Times New Roman" w:cs="Times New Roman"/>
          <w:b/>
          <w:sz w:val="24"/>
          <w:szCs w:val="24"/>
        </w:rPr>
        <w:t>УТВЕРЖДЕН</w:t>
      </w:r>
    </w:p>
    <w:p w:rsidR="001361E1" w:rsidRDefault="008E7D6B" w:rsidP="008E7D6B">
      <w:pPr>
        <w:tabs>
          <w:tab w:val="left" w:pos="10915"/>
        </w:tabs>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001361E1">
        <w:rPr>
          <w:rFonts w:ascii="Times New Roman" w:hAnsi="Times New Roman" w:cs="Times New Roman"/>
          <w:sz w:val="24"/>
          <w:szCs w:val="24"/>
        </w:rPr>
        <w:t>постановлением Администрации</w:t>
      </w:r>
    </w:p>
    <w:p w:rsidR="008E7D6B" w:rsidRDefault="000D43CD" w:rsidP="000D43CD">
      <w:pPr>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001361E1">
        <w:rPr>
          <w:rFonts w:ascii="Times New Roman" w:hAnsi="Times New Roman" w:cs="Times New Roman"/>
          <w:sz w:val="24"/>
          <w:szCs w:val="24"/>
        </w:rPr>
        <w:t>городского округа Похвистнево</w:t>
      </w:r>
      <w:r w:rsidR="008E7D6B">
        <w:rPr>
          <w:rFonts w:ascii="Times New Roman" w:hAnsi="Times New Roman" w:cs="Times New Roman"/>
          <w:sz w:val="24"/>
          <w:szCs w:val="24"/>
        </w:rPr>
        <w:t xml:space="preserve"> </w:t>
      </w:r>
    </w:p>
    <w:p w:rsidR="001361E1" w:rsidRDefault="008E7D6B" w:rsidP="000D43CD">
      <w:pPr>
        <w:spacing w:after="0"/>
        <w:jc w:val="center"/>
        <w:rPr>
          <w:rFonts w:ascii="Times New Roman" w:hAnsi="Times New Roman" w:cs="Times New Roman"/>
          <w:sz w:val="24"/>
          <w:szCs w:val="24"/>
        </w:rPr>
      </w:pPr>
      <w:r>
        <w:rPr>
          <w:rFonts w:ascii="Times New Roman" w:hAnsi="Times New Roman" w:cs="Times New Roman"/>
          <w:sz w:val="24"/>
          <w:szCs w:val="24"/>
        </w:rPr>
        <w:t xml:space="preserve">                                                                                                                                                          Самарской области</w:t>
      </w:r>
    </w:p>
    <w:p w:rsidR="00E173AD" w:rsidRPr="004C564A" w:rsidRDefault="000D43CD" w:rsidP="000D43CD">
      <w:pPr>
        <w:spacing w:after="0"/>
        <w:jc w:val="center"/>
        <w:rPr>
          <w:rFonts w:ascii="Times New Roman" w:hAnsi="Times New Roman" w:cs="Times New Roman"/>
          <w:b/>
          <w:sz w:val="28"/>
          <w:szCs w:val="28"/>
        </w:rPr>
      </w:pPr>
      <w:r>
        <w:rPr>
          <w:rFonts w:ascii="Times New Roman" w:hAnsi="Times New Roman" w:cs="Times New Roman"/>
          <w:sz w:val="24"/>
          <w:szCs w:val="24"/>
        </w:rPr>
        <w:t xml:space="preserve">                                                                                                                                                                             </w:t>
      </w:r>
      <w:r w:rsidR="001361E1" w:rsidRPr="004C564A">
        <w:rPr>
          <w:rFonts w:ascii="Times New Roman" w:hAnsi="Times New Roman" w:cs="Times New Roman"/>
          <w:sz w:val="24"/>
          <w:szCs w:val="24"/>
        </w:rPr>
        <w:t xml:space="preserve">от  </w:t>
      </w:r>
      <w:r w:rsidR="005F1997" w:rsidRPr="004C564A">
        <w:rPr>
          <w:rFonts w:ascii="Times New Roman" w:hAnsi="Times New Roman" w:cs="Times New Roman"/>
          <w:sz w:val="24"/>
          <w:szCs w:val="24"/>
        </w:rPr>
        <w:t>_____________</w:t>
      </w:r>
      <w:r w:rsidR="001361E1" w:rsidRPr="004C564A">
        <w:rPr>
          <w:rFonts w:ascii="Times New Roman" w:hAnsi="Times New Roman" w:cs="Times New Roman"/>
          <w:sz w:val="24"/>
          <w:szCs w:val="24"/>
        </w:rPr>
        <w:t xml:space="preserve"> № </w:t>
      </w:r>
      <w:r w:rsidR="005F1997" w:rsidRPr="004C564A">
        <w:rPr>
          <w:rFonts w:ascii="Times New Roman" w:hAnsi="Times New Roman" w:cs="Times New Roman"/>
          <w:sz w:val="24"/>
          <w:szCs w:val="24"/>
        </w:rPr>
        <w:t>________</w:t>
      </w:r>
    </w:p>
    <w:p w:rsidR="00F56B8C" w:rsidRDefault="00F56B8C" w:rsidP="00145337">
      <w:pPr>
        <w:spacing w:after="0"/>
        <w:jc w:val="center"/>
        <w:rPr>
          <w:rFonts w:ascii="Times New Roman" w:hAnsi="Times New Roman" w:cs="Times New Roman"/>
          <w:b/>
          <w:sz w:val="28"/>
          <w:szCs w:val="28"/>
        </w:rPr>
      </w:pPr>
    </w:p>
    <w:p w:rsidR="00F56B8C" w:rsidRDefault="00F56B8C" w:rsidP="00145337">
      <w:pPr>
        <w:spacing w:after="0"/>
        <w:jc w:val="center"/>
        <w:rPr>
          <w:rFonts w:ascii="Times New Roman" w:hAnsi="Times New Roman" w:cs="Times New Roman"/>
          <w:b/>
          <w:sz w:val="28"/>
          <w:szCs w:val="28"/>
        </w:rPr>
      </w:pPr>
    </w:p>
    <w:p w:rsidR="00DF62A7" w:rsidRPr="004C564A" w:rsidRDefault="00145337" w:rsidP="00145337">
      <w:pPr>
        <w:spacing w:after="0"/>
        <w:jc w:val="center"/>
        <w:rPr>
          <w:rFonts w:ascii="Times New Roman" w:hAnsi="Times New Roman" w:cs="Times New Roman"/>
          <w:b/>
          <w:sz w:val="28"/>
          <w:szCs w:val="28"/>
        </w:rPr>
      </w:pPr>
      <w:r w:rsidRPr="004C564A">
        <w:rPr>
          <w:rFonts w:ascii="Times New Roman" w:hAnsi="Times New Roman" w:cs="Times New Roman"/>
          <w:b/>
          <w:sz w:val="28"/>
          <w:szCs w:val="28"/>
        </w:rPr>
        <w:t>План мероприятий («дорожн</w:t>
      </w:r>
      <w:r w:rsidR="00E33334" w:rsidRPr="004C564A">
        <w:rPr>
          <w:rFonts w:ascii="Times New Roman" w:hAnsi="Times New Roman" w:cs="Times New Roman"/>
          <w:b/>
          <w:sz w:val="28"/>
          <w:szCs w:val="28"/>
        </w:rPr>
        <w:t>ая</w:t>
      </w:r>
      <w:r w:rsidRPr="004C564A">
        <w:rPr>
          <w:rFonts w:ascii="Times New Roman" w:hAnsi="Times New Roman" w:cs="Times New Roman"/>
          <w:b/>
          <w:sz w:val="28"/>
          <w:szCs w:val="28"/>
        </w:rPr>
        <w:t xml:space="preserve"> карт</w:t>
      </w:r>
      <w:r w:rsidR="00E33334" w:rsidRPr="004C564A">
        <w:rPr>
          <w:rFonts w:ascii="Times New Roman" w:hAnsi="Times New Roman" w:cs="Times New Roman"/>
          <w:b/>
          <w:sz w:val="28"/>
          <w:szCs w:val="28"/>
        </w:rPr>
        <w:t>а</w:t>
      </w:r>
      <w:r w:rsidRPr="004C564A">
        <w:rPr>
          <w:rFonts w:ascii="Times New Roman" w:hAnsi="Times New Roman" w:cs="Times New Roman"/>
          <w:b/>
          <w:sz w:val="28"/>
          <w:szCs w:val="28"/>
        </w:rPr>
        <w:t xml:space="preserve">») </w:t>
      </w:r>
    </w:p>
    <w:p w:rsidR="00F56B8C" w:rsidRDefault="00145337" w:rsidP="00DF62A7">
      <w:pPr>
        <w:spacing w:after="0"/>
        <w:jc w:val="center"/>
        <w:rPr>
          <w:rFonts w:ascii="Times New Roman" w:hAnsi="Times New Roman" w:cs="Times New Roman"/>
          <w:b/>
          <w:sz w:val="28"/>
          <w:szCs w:val="28"/>
        </w:rPr>
      </w:pPr>
      <w:r w:rsidRPr="004C564A">
        <w:rPr>
          <w:rFonts w:ascii="Times New Roman" w:hAnsi="Times New Roman" w:cs="Times New Roman"/>
          <w:b/>
          <w:sz w:val="28"/>
          <w:szCs w:val="28"/>
        </w:rPr>
        <w:t xml:space="preserve">по содействию развитию конкуренции в городском округе Похвистнево Самарской области </w:t>
      </w:r>
    </w:p>
    <w:p w:rsidR="00987097" w:rsidRPr="004C564A" w:rsidRDefault="00145337" w:rsidP="00DF62A7">
      <w:pPr>
        <w:spacing w:after="0"/>
        <w:jc w:val="center"/>
        <w:rPr>
          <w:rFonts w:ascii="Times New Roman" w:hAnsi="Times New Roman" w:cs="Times New Roman"/>
          <w:b/>
          <w:sz w:val="28"/>
          <w:szCs w:val="28"/>
        </w:rPr>
      </w:pPr>
      <w:r w:rsidRPr="004C564A">
        <w:rPr>
          <w:rFonts w:ascii="Times New Roman" w:hAnsi="Times New Roman" w:cs="Times New Roman"/>
          <w:b/>
          <w:sz w:val="28"/>
          <w:szCs w:val="28"/>
        </w:rPr>
        <w:t>на 202</w:t>
      </w:r>
      <w:r w:rsidR="005F1997" w:rsidRPr="004C564A">
        <w:rPr>
          <w:rFonts w:ascii="Times New Roman" w:hAnsi="Times New Roman" w:cs="Times New Roman"/>
          <w:b/>
          <w:sz w:val="28"/>
          <w:szCs w:val="28"/>
        </w:rPr>
        <w:t>6</w:t>
      </w:r>
      <w:r w:rsidRPr="004C564A">
        <w:rPr>
          <w:rFonts w:ascii="Times New Roman" w:hAnsi="Times New Roman" w:cs="Times New Roman"/>
          <w:b/>
          <w:sz w:val="28"/>
          <w:szCs w:val="28"/>
        </w:rPr>
        <w:t>-20</w:t>
      </w:r>
      <w:r w:rsidR="005F1997" w:rsidRPr="004C564A">
        <w:rPr>
          <w:rFonts w:ascii="Times New Roman" w:hAnsi="Times New Roman" w:cs="Times New Roman"/>
          <w:b/>
          <w:sz w:val="28"/>
          <w:szCs w:val="28"/>
        </w:rPr>
        <w:t>30</w:t>
      </w:r>
      <w:r w:rsidRPr="004C564A">
        <w:rPr>
          <w:rFonts w:ascii="Times New Roman" w:hAnsi="Times New Roman" w:cs="Times New Roman"/>
          <w:b/>
          <w:sz w:val="28"/>
          <w:szCs w:val="28"/>
        </w:rPr>
        <w:t xml:space="preserve"> годы</w:t>
      </w:r>
      <w:r w:rsidR="00C15AB4" w:rsidRPr="004C564A">
        <w:rPr>
          <w:rFonts w:ascii="Times New Roman" w:hAnsi="Times New Roman" w:cs="Times New Roman"/>
          <w:b/>
          <w:sz w:val="28"/>
          <w:szCs w:val="28"/>
        </w:rPr>
        <w:t xml:space="preserve"> </w:t>
      </w:r>
    </w:p>
    <w:p w:rsidR="00181B1B" w:rsidRPr="004C564A" w:rsidRDefault="00181B1B" w:rsidP="00DF62A7">
      <w:pPr>
        <w:spacing w:after="0"/>
        <w:jc w:val="center"/>
        <w:rPr>
          <w:rFonts w:ascii="Times New Roman" w:hAnsi="Times New Roman" w:cs="Times New Roman"/>
          <w:b/>
          <w:sz w:val="28"/>
          <w:szCs w:val="28"/>
        </w:rPr>
      </w:pPr>
    </w:p>
    <w:p w:rsidR="00145337" w:rsidRPr="004C564A" w:rsidRDefault="00145337" w:rsidP="00145337">
      <w:pPr>
        <w:spacing w:after="0"/>
        <w:jc w:val="center"/>
        <w:rPr>
          <w:rFonts w:ascii="Times New Roman" w:hAnsi="Times New Roman" w:cs="Times New Roman"/>
          <w:b/>
          <w:sz w:val="28"/>
          <w:szCs w:val="28"/>
        </w:rPr>
      </w:pPr>
      <w:r w:rsidRPr="004C564A">
        <w:rPr>
          <w:rFonts w:ascii="Times New Roman" w:hAnsi="Times New Roman" w:cs="Times New Roman"/>
          <w:b/>
          <w:sz w:val="28"/>
          <w:szCs w:val="28"/>
        </w:rPr>
        <w:t xml:space="preserve">1. Перечень мероприятий по содействию развитию конкуренции на товарных рынках </w:t>
      </w:r>
    </w:p>
    <w:p w:rsidR="000A125D" w:rsidRDefault="00145337" w:rsidP="00AF35C5">
      <w:pPr>
        <w:spacing w:after="0"/>
        <w:jc w:val="center"/>
        <w:rPr>
          <w:rFonts w:ascii="Times New Roman" w:hAnsi="Times New Roman" w:cs="Times New Roman"/>
          <w:b/>
          <w:sz w:val="28"/>
          <w:szCs w:val="28"/>
        </w:rPr>
      </w:pPr>
      <w:r w:rsidRPr="004C564A">
        <w:rPr>
          <w:rFonts w:ascii="Times New Roman" w:hAnsi="Times New Roman" w:cs="Times New Roman"/>
          <w:b/>
          <w:sz w:val="28"/>
          <w:szCs w:val="28"/>
        </w:rPr>
        <w:t>городского округа Похвистнево Самарской области</w:t>
      </w:r>
    </w:p>
    <w:p w:rsidR="00CF5AA0" w:rsidRDefault="00CF5AA0" w:rsidP="00AF35C5">
      <w:pPr>
        <w:spacing w:after="0"/>
        <w:jc w:val="center"/>
        <w:rPr>
          <w:rFonts w:ascii="Times New Roman" w:hAnsi="Times New Roman" w:cs="Times New Roman"/>
          <w:b/>
          <w:sz w:val="28"/>
          <w:szCs w:val="28"/>
        </w:rPr>
      </w:pPr>
    </w:p>
    <w:tbl>
      <w:tblPr>
        <w:tblStyle w:val="a3"/>
        <w:tblW w:w="15701" w:type="dxa"/>
        <w:tblLayout w:type="fixed"/>
        <w:tblLook w:val="04A0"/>
      </w:tblPr>
      <w:tblGrid>
        <w:gridCol w:w="636"/>
        <w:gridCol w:w="2831"/>
        <w:gridCol w:w="2530"/>
        <w:gridCol w:w="2328"/>
        <w:gridCol w:w="2042"/>
        <w:gridCol w:w="2548"/>
        <w:gridCol w:w="2786"/>
      </w:tblGrid>
      <w:tr w:rsidR="003D0EDE" w:rsidTr="00FD56E7">
        <w:trPr>
          <w:tblHeader/>
        </w:trPr>
        <w:tc>
          <w:tcPr>
            <w:tcW w:w="636" w:type="dxa"/>
          </w:tcPr>
          <w:p w:rsidR="00CF5AA0" w:rsidRPr="00CF5AA0" w:rsidRDefault="00CF5AA0" w:rsidP="0069185E">
            <w:pPr>
              <w:jc w:val="center"/>
              <w:rPr>
                <w:rFonts w:ascii="Times New Roman" w:hAnsi="Times New Roman" w:cs="Times New Roman"/>
                <w:sz w:val="28"/>
                <w:szCs w:val="28"/>
              </w:rPr>
            </w:pPr>
            <w:r w:rsidRPr="00CF5AA0">
              <w:rPr>
                <w:rFonts w:ascii="Times New Roman" w:hAnsi="Times New Roman" w:cs="Times New Roman"/>
                <w:sz w:val="28"/>
                <w:szCs w:val="28"/>
              </w:rPr>
              <w:t>№</w:t>
            </w:r>
          </w:p>
          <w:p w:rsidR="00CF5AA0" w:rsidRPr="00CF5AA0" w:rsidRDefault="00CF5AA0" w:rsidP="0069185E">
            <w:pPr>
              <w:jc w:val="center"/>
              <w:rPr>
                <w:rFonts w:ascii="Times New Roman" w:hAnsi="Times New Roman" w:cs="Times New Roman"/>
                <w:sz w:val="28"/>
                <w:szCs w:val="28"/>
              </w:rPr>
            </w:pPr>
            <w:proofErr w:type="spellStart"/>
            <w:proofErr w:type="gramStart"/>
            <w:r w:rsidRPr="00CF5AA0">
              <w:rPr>
                <w:rFonts w:ascii="Times New Roman" w:hAnsi="Times New Roman" w:cs="Times New Roman"/>
                <w:sz w:val="28"/>
                <w:szCs w:val="28"/>
              </w:rPr>
              <w:t>п</w:t>
            </w:r>
            <w:proofErr w:type="spellEnd"/>
            <w:proofErr w:type="gramEnd"/>
            <w:r w:rsidRPr="00CF5AA0">
              <w:rPr>
                <w:rFonts w:ascii="Times New Roman" w:hAnsi="Times New Roman" w:cs="Times New Roman"/>
                <w:sz w:val="28"/>
                <w:szCs w:val="28"/>
              </w:rPr>
              <w:t>/</w:t>
            </w:r>
            <w:proofErr w:type="spellStart"/>
            <w:r w:rsidRPr="00CF5AA0">
              <w:rPr>
                <w:rFonts w:ascii="Times New Roman" w:hAnsi="Times New Roman" w:cs="Times New Roman"/>
                <w:sz w:val="28"/>
                <w:szCs w:val="28"/>
              </w:rPr>
              <w:t>п</w:t>
            </w:r>
            <w:proofErr w:type="spellEnd"/>
          </w:p>
        </w:tc>
        <w:tc>
          <w:tcPr>
            <w:tcW w:w="2831" w:type="dxa"/>
          </w:tcPr>
          <w:p w:rsidR="00CF5AA0" w:rsidRPr="00CF5AA0" w:rsidRDefault="00CF5AA0" w:rsidP="0069185E">
            <w:pPr>
              <w:jc w:val="center"/>
              <w:rPr>
                <w:rFonts w:ascii="Times New Roman" w:hAnsi="Times New Roman" w:cs="Times New Roman"/>
                <w:sz w:val="28"/>
                <w:szCs w:val="28"/>
              </w:rPr>
            </w:pPr>
            <w:r w:rsidRPr="00CF5AA0">
              <w:rPr>
                <w:rFonts w:ascii="Times New Roman" w:hAnsi="Times New Roman" w:cs="Times New Roman"/>
                <w:sz w:val="28"/>
                <w:szCs w:val="28"/>
              </w:rPr>
              <w:t>Наименование мероприятия</w:t>
            </w:r>
          </w:p>
        </w:tc>
        <w:tc>
          <w:tcPr>
            <w:tcW w:w="2530" w:type="dxa"/>
          </w:tcPr>
          <w:p w:rsidR="00CF5AA0" w:rsidRPr="00CF5AA0" w:rsidRDefault="00CF5AA0" w:rsidP="00AF35C5">
            <w:pPr>
              <w:jc w:val="center"/>
              <w:rPr>
                <w:rFonts w:ascii="Times New Roman" w:hAnsi="Times New Roman" w:cs="Times New Roman"/>
                <w:sz w:val="28"/>
                <w:szCs w:val="28"/>
              </w:rPr>
            </w:pPr>
            <w:r w:rsidRPr="00CF5AA0">
              <w:rPr>
                <w:rFonts w:ascii="Times New Roman" w:hAnsi="Times New Roman" w:cs="Times New Roman"/>
                <w:sz w:val="28"/>
                <w:szCs w:val="28"/>
              </w:rPr>
              <w:t>Проблема, на решение которой направлено мероприятие</w:t>
            </w:r>
          </w:p>
        </w:tc>
        <w:tc>
          <w:tcPr>
            <w:tcW w:w="2328" w:type="dxa"/>
          </w:tcPr>
          <w:p w:rsidR="00CF5AA0" w:rsidRPr="00CF5AA0" w:rsidRDefault="00CF5AA0" w:rsidP="00AF35C5">
            <w:pPr>
              <w:jc w:val="center"/>
              <w:rPr>
                <w:rFonts w:ascii="Times New Roman" w:hAnsi="Times New Roman" w:cs="Times New Roman"/>
                <w:sz w:val="28"/>
                <w:szCs w:val="28"/>
              </w:rPr>
            </w:pPr>
            <w:r w:rsidRPr="00CF5AA0">
              <w:rPr>
                <w:rFonts w:ascii="Times New Roman" w:hAnsi="Times New Roman" w:cs="Times New Roman"/>
                <w:sz w:val="28"/>
                <w:szCs w:val="28"/>
              </w:rPr>
              <w:t>Вид документа</w:t>
            </w:r>
          </w:p>
        </w:tc>
        <w:tc>
          <w:tcPr>
            <w:tcW w:w="2042" w:type="dxa"/>
          </w:tcPr>
          <w:p w:rsidR="00CF5AA0" w:rsidRPr="00CF5AA0" w:rsidRDefault="00CF5AA0" w:rsidP="00AF35C5">
            <w:pPr>
              <w:jc w:val="center"/>
              <w:rPr>
                <w:rFonts w:ascii="Times New Roman" w:hAnsi="Times New Roman" w:cs="Times New Roman"/>
                <w:sz w:val="28"/>
                <w:szCs w:val="28"/>
              </w:rPr>
            </w:pPr>
            <w:r w:rsidRPr="00CF5AA0">
              <w:rPr>
                <w:rFonts w:ascii="Times New Roman" w:hAnsi="Times New Roman" w:cs="Times New Roman"/>
                <w:sz w:val="28"/>
                <w:szCs w:val="28"/>
              </w:rPr>
              <w:t>Срок исполнения</w:t>
            </w:r>
          </w:p>
        </w:tc>
        <w:tc>
          <w:tcPr>
            <w:tcW w:w="2548" w:type="dxa"/>
          </w:tcPr>
          <w:p w:rsidR="00CF5AA0" w:rsidRPr="00CF5AA0" w:rsidRDefault="00CF5AA0" w:rsidP="00AF35C5">
            <w:pPr>
              <w:jc w:val="center"/>
              <w:rPr>
                <w:rFonts w:ascii="Times New Roman" w:hAnsi="Times New Roman" w:cs="Times New Roman"/>
                <w:sz w:val="28"/>
                <w:szCs w:val="28"/>
              </w:rPr>
            </w:pPr>
            <w:r w:rsidRPr="00CF5AA0">
              <w:rPr>
                <w:rFonts w:ascii="Times New Roman" w:hAnsi="Times New Roman" w:cs="Times New Roman"/>
                <w:sz w:val="28"/>
                <w:szCs w:val="28"/>
              </w:rPr>
              <w:t>Ожидаемые результаты</w:t>
            </w:r>
          </w:p>
        </w:tc>
        <w:tc>
          <w:tcPr>
            <w:tcW w:w="2786" w:type="dxa"/>
          </w:tcPr>
          <w:p w:rsidR="00CF5AA0" w:rsidRPr="00CF5AA0" w:rsidRDefault="00CF5AA0" w:rsidP="00AF35C5">
            <w:pPr>
              <w:jc w:val="center"/>
              <w:rPr>
                <w:rFonts w:ascii="Times New Roman" w:hAnsi="Times New Roman" w:cs="Times New Roman"/>
                <w:sz w:val="28"/>
                <w:szCs w:val="28"/>
              </w:rPr>
            </w:pPr>
            <w:r w:rsidRPr="00CF5AA0">
              <w:rPr>
                <w:rFonts w:ascii="Times New Roman" w:hAnsi="Times New Roman" w:cs="Times New Roman"/>
                <w:sz w:val="28"/>
                <w:szCs w:val="28"/>
              </w:rPr>
              <w:t>Ответственные исполнители (соисполнители)</w:t>
            </w:r>
          </w:p>
        </w:tc>
      </w:tr>
      <w:tr w:rsidR="006A047F" w:rsidTr="00FD56E7">
        <w:tc>
          <w:tcPr>
            <w:tcW w:w="15701" w:type="dxa"/>
            <w:gridSpan w:val="7"/>
          </w:tcPr>
          <w:p w:rsidR="00A74595" w:rsidRPr="00753B0B" w:rsidRDefault="006A047F" w:rsidP="00A74595">
            <w:pPr>
              <w:jc w:val="center"/>
              <w:rPr>
                <w:rFonts w:ascii="Times New Roman" w:hAnsi="Times New Roman" w:cs="Times New Roman"/>
                <w:b/>
                <w:sz w:val="32"/>
                <w:szCs w:val="32"/>
              </w:rPr>
            </w:pPr>
            <w:r w:rsidRPr="00753B0B">
              <w:rPr>
                <w:rFonts w:ascii="Times New Roman" w:hAnsi="Times New Roman" w:cs="Times New Roman"/>
                <w:b/>
                <w:sz w:val="32"/>
                <w:szCs w:val="32"/>
                <w:lang w:val="en-US"/>
              </w:rPr>
              <w:t>I</w:t>
            </w:r>
            <w:r w:rsidRPr="00753B0B">
              <w:rPr>
                <w:rFonts w:ascii="Times New Roman" w:hAnsi="Times New Roman" w:cs="Times New Roman"/>
                <w:b/>
                <w:sz w:val="32"/>
                <w:szCs w:val="32"/>
              </w:rPr>
              <w:t>. Приоритетные товарные рынки</w:t>
            </w:r>
          </w:p>
        </w:tc>
      </w:tr>
      <w:tr w:rsidR="006A047F" w:rsidRPr="002263CF" w:rsidTr="00FD56E7">
        <w:tc>
          <w:tcPr>
            <w:tcW w:w="15701" w:type="dxa"/>
            <w:gridSpan w:val="7"/>
          </w:tcPr>
          <w:p w:rsidR="006A047F" w:rsidRPr="002263CF" w:rsidRDefault="00FB7137" w:rsidP="00AF35C5">
            <w:pPr>
              <w:jc w:val="center"/>
              <w:rPr>
                <w:rFonts w:ascii="Times New Roman" w:hAnsi="Times New Roman" w:cs="Times New Roman"/>
                <w:b/>
                <w:sz w:val="28"/>
                <w:szCs w:val="28"/>
              </w:rPr>
            </w:pPr>
            <w:r w:rsidRPr="002263CF">
              <w:rPr>
                <w:rFonts w:ascii="Times New Roman" w:hAnsi="Times New Roman" w:cs="Times New Roman"/>
                <w:b/>
                <w:sz w:val="28"/>
                <w:szCs w:val="28"/>
              </w:rPr>
              <w:t>1.</w:t>
            </w:r>
            <w:r w:rsidR="004E366C" w:rsidRPr="002263CF">
              <w:rPr>
                <w:rFonts w:ascii="Times New Roman" w:hAnsi="Times New Roman" w:cs="Times New Roman"/>
                <w:b/>
                <w:sz w:val="28"/>
                <w:szCs w:val="28"/>
              </w:rPr>
              <w:t xml:space="preserve"> </w:t>
            </w:r>
            <w:r w:rsidRPr="002263CF">
              <w:rPr>
                <w:rFonts w:ascii="Times New Roman" w:hAnsi="Times New Roman" w:cs="Times New Roman"/>
                <w:b/>
                <w:sz w:val="28"/>
                <w:szCs w:val="28"/>
              </w:rPr>
              <w:t>Рынок услуг связи, в том числе услуг по предоставлению широкополосного доступа к информационно-телекоммуникационной сети Интернет</w:t>
            </w:r>
          </w:p>
          <w:p w:rsidR="00A74595" w:rsidRPr="002263CF" w:rsidRDefault="00A74595" w:rsidP="00AF35C5">
            <w:pPr>
              <w:jc w:val="center"/>
              <w:rPr>
                <w:rFonts w:ascii="Times New Roman" w:hAnsi="Times New Roman" w:cs="Times New Roman"/>
                <w:b/>
                <w:sz w:val="28"/>
                <w:szCs w:val="28"/>
              </w:rPr>
            </w:pPr>
          </w:p>
        </w:tc>
      </w:tr>
      <w:tr w:rsidR="003D0EDE" w:rsidRPr="002263CF" w:rsidTr="00FD56E7">
        <w:tc>
          <w:tcPr>
            <w:tcW w:w="636" w:type="dxa"/>
          </w:tcPr>
          <w:p w:rsidR="006A047F" w:rsidRPr="002263CF" w:rsidRDefault="00EE220D" w:rsidP="00B9583B">
            <w:pPr>
              <w:jc w:val="both"/>
              <w:rPr>
                <w:rFonts w:ascii="Times New Roman" w:hAnsi="Times New Roman" w:cs="Times New Roman"/>
                <w:sz w:val="28"/>
                <w:szCs w:val="28"/>
              </w:rPr>
            </w:pPr>
            <w:r w:rsidRPr="002263CF">
              <w:rPr>
                <w:rFonts w:ascii="Times New Roman" w:hAnsi="Times New Roman" w:cs="Times New Roman"/>
                <w:sz w:val="28"/>
                <w:szCs w:val="28"/>
              </w:rPr>
              <w:t>1.1.</w:t>
            </w:r>
          </w:p>
        </w:tc>
        <w:tc>
          <w:tcPr>
            <w:tcW w:w="2831" w:type="dxa"/>
          </w:tcPr>
          <w:p w:rsidR="00EE220D" w:rsidRPr="002263CF" w:rsidRDefault="00EE220D" w:rsidP="00AB7F9C">
            <w:pPr>
              <w:widowControl w:val="0"/>
              <w:shd w:val="clear" w:color="auto" w:fill="FFFFFF"/>
              <w:tabs>
                <w:tab w:val="left" w:pos="621"/>
                <w:tab w:val="left" w:pos="2117"/>
              </w:tabs>
              <w:autoSpaceDE w:val="0"/>
              <w:autoSpaceDN w:val="0"/>
              <w:adjustRightInd w:val="0"/>
              <w:spacing w:line="317" w:lineRule="exact"/>
              <w:jc w:val="both"/>
              <w:rPr>
                <w:rFonts w:ascii="Times New Roman" w:hAnsi="Times New Roman" w:cs="Times New Roman"/>
                <w:spacing w:val="-6"/>
                <w:sz w:val="28"/>
                <w:szCs w:val="28"/>
              </w:rPr>
            </w:pPr>
            <w:r w:rsidRPr="002263CF">
              <w:rPr>
                <w:rFonts w:ascii="Times New Roman" w:eastAsia="Times New Roman" w:hAnsi="Times New Roman" w:cs="Times New Roman"/>
                <w:sz w:val="28"/>
                <w:szCs w:val="28"/>
              </w:rPr>
              <w:t>Актуализация и разме</w:t>
            </w:r>
            <w:r w:rsidRPr="002263CF">
              <w:rPr>
                <w:rFonts w:ascii="Times New Roman" w:eastAsia="Times New Roman" w:hAnsi="Times New Roman" w:cs="Times New Roman"/>
                <w:sz w:val="28"/>
                <w:szCs w:val="28"/>
              </w:rPr>
              <w:softHyphen/>
              <w:t>щение в открытом до</w:t>
            </w:r>
            <w:r w:rsidRPr="002263CF">
              <w:rPr>
                <w:rFonts w:ascii="Times New Roman" w:eastAsia="Times New Roman" w:hAnsi="Times New Roman" w:cs="Times New Roman"/>
                <w:sz w:val="28"/>
                <w:szCs w:val="28"/>
              </w:rPr>
              <w:softHyphen/>
              <w:t>ступе в сети Интернет перечня объектов государственной и му</w:t>
            </w:r>
            <w:r w:rsidRPr="002263CF">
              <w:rPr>
                <w:rFonts w:ascii="Times New Roman" w:eastAsia="Times New Roman" w:hAnsi="Times New Roman" w:cs="Times New Roman"/>
                <w:sz w:val="28"/>
                <w:szCs w:val="28"/>
              </w:rPr>
              <w:softHyphen/>
              <w:t xml:space="preserve">ниципальной </w:t>
            </w:r>
            <w:r w:rsidRPr="002263CF">
              <w:rPr>
                <w:rFonts w:ascii="Times New Roman" w:eastAsia="Times New Roman" w:hAnsi="Times New Roman" w:cs="Times New Roman"/>
                <w:sz w:val="28"/>
                <w:szCs w:val="28"/>
              </w:rPr>
              <w:lastRenderedPageBreak/>
              <w:t>собствен</w:t>
            </w:r>
            <w:r w:rsidRPr="002263CF">
              <w:rPr>
                <w:rFonts w:ascii="Times New Roman" w:eastAsia="Times New Roman" w:hAnsi="Times New Roman" w:cs="Times New Roman"/>
                <w:sz w:val="28"/>
                <w:szCs w:val="28"/>
              </w:rPr>
              <w:softHyphen/>
              <w:t>ности, на которых воз</w:t>
            </w:r>
            <w:r w:rsidRPr="002263CF">
              <w:rPr>
                <w:rFonts w:ascii="Times New Roman" w:eastAsia="Times New Roman" w:hAnsi="Times New Roman" w:cs="Times New Roman"/>
                <w:sz w:val="28"/>
                <w:szCs w:val="28"/>
              </w:rPr>
              <w:softHyphen/>
            </w:r>
            <w:r w:rsidRPr="002263CF">
              <w:rPr>
                <w:rFonts w:ascii="Times New Roman" w:eastAsia="Times New Roman" w:hAnsi="Times New Roman" w:cs="Times New Roman"/>
                <w:spacing w:val="-4"/>
                <w:sz w:val="28"/>
                <w:szCs w:val="28"/>
              </w:rPr>
              <w:t>можно</w:t>
            </w:r>
            <w:r w:rsidR="00AB7F9C" w:rsidRPr="002263CF">
              <w:rPr>
                <w:rFonts w:ascii="Times New Roman" w:eastAsia="Times New Roman" w:hAnsi="Times New Roman" w:cs="Times New Roman"/>
                <w:sz w:val="28"/>
                <w:szCs w:val="28"/>
              </w:rPr>
              <w:t xml:space="preserve"> </w:t>
            </w:r>
            <w:r w:rsidRPr="002263CF">
              <w:rPr>
                <w:rFonts w:ascii="Times New Roman" w:eastAsia="Times New Roman" w:hAnsi="Times New Roman" w:cs="Times New Roman"/>
                <w:spacing w:val="-1"/>
                <w:sz w:val="28"/>
                <w:szCs w:val="28"/>
              </w:rPr>
              <w:t xml:space="preserve">размещение </w:t>
            </w:r>
            <w:r w:rsidRPr="002263CF">
              <w:rPr>
                <w:rFonts w:ascii="Times New Roman" w:eastAsia="Times New Roman" w:hAnsi="Times New Roman" w:cs="Times New Roman"/>
                <w:sz w:val="28"/>
                <w:szCs w:val="28"/>
              </w:rPr>
              <w:t xml:space="preserve">объектов и сооружений </w:t>
            </w:r>
            <w:r w:rsidRPr="002263CF">
              <w:rPr>
                <w:rFonts w:ascii="Times New Roman" w:eastAsia="Times New Roman" w:hAnsi="Times New Roman" w:cs="Times New Roman"/>
                <w:spacing w:val="-5"/>
                <w:sz w:val="28"/>
                <w:szCs w:val="28"/>
              </w:rPr>
              <w:t xml:space="preserve">связи </w:t>
            </w:r>
          </w:p>
          <w:p w:rsidR="006A047F" w:rsidRPr="002263CF" w:rsidRDefault="006A047F" w:rsidP="00B9583B">
            <w:pPr>
              <w:jc w:val="both"/>
              <w:rPr>
                <w:rFonts w:ascii="Times New Roman" w:hAnsi="Times New Roman" w:cs="Times New Roman"/>
                <w:sz w:val="28"/>
                <w:szCs w:val="28"/>
              </w:rPr>
            </w:pPr>
          </w:p>
        </w:tc>
        <w:tc>
          <w:tcPr>
            <w:tcW w:w="2530" w:type="dxa"/>
          </w:tcPr>
          <w:p w:rsidR="00EE220D" w:rsidRPr="002263CF" w:rsidRDefault="00EE220D" w:rsidP="00B9583B">
            <w:pPr>
              <w:shd w:val="clear" w:color="auto" w:fill="FFFFFF"/>
              <w:spacing w:line="317" w:lineRule="exact"/>
              <w:ind w:left="7"/>
              <w:jc w:val="both"/>
              <w:rPr>
                <w:rFonts w:ascii="Times New Roman" w:hAnsi="Times New Roman" w:cs="Times New Roman"/>
                <w:sz w:val="28"/>
                <w:szCs w:val="28"/>
              </w:rPr>
            </w:pPr>
            <w:r w:rsidRPr="002263CF">
              <w:rPr>
                <w:rFonts w:ascii="Times New Roman" w:eastAsia="Times New Roman" w:hAnsi="Times New Roman" w:cs="Times New Roman"/>
                <w:sz w:val="28"/>
                <w:szCs w:val="28"/>
              </w:rPr>
              <w:lastRenderedPageBreak/>
              <w:t>Недостаточный уровень   информированности участников    то</w:t>
            </w:r>
            <w:r w:rsidRPr="002263CF">
              <w:rPr>
                <w:rFonts w:ascii="Times New Roman" w:eastAsia="Times New Roman" w:hAnsi="Times New Roman" w:cs="Times New Roman"/>
                <w:sz w:val="28"/>
                <w:szCs w:val="28"/>
              </w:rPr>
              <w:softHyphen/>
              <w:t xml:space="preserve">варного рынка о возможностях размещения </w:t>
            </w:r>
            <w:r w:rsidRPr="002263CF">
              <w:rPr>
                <w:rFonts w:ascii="Times New Roman" w:eastAsia="Times New Roman" w:hAnsi="Times New Roman" w:cs="Times New Roman"/>
                <w:sz w:val="28"/>
                <w:szCs w:val="28"/>
              </w:rPr>
              <w:lastRenderedPageBreak/>
              <w:t>объектов   и   сооружений связи</w:t>
            </w:r>
          </w:p>
          <w:p w:rsidR="006A047F" w:rsidRPr="002263CF" w:rsidRDefault="006A047F" w:rsidP="00B9583B">
            <w:pPr>
              <w:jc w:val="both"/>
              <w:rPr>
                <w:rFonts w:ascii="Times New Roman" w:hAnsi="Times New Roman" w:cs="Times New Roman"/>
                <w:sz w:val="28"/>
                <w:szCs w:val="28"/>
              </w:rPr>
            </w:pPr>
          </w:p>
        </w:tc>
        <w:tc>
          <w:tcPr>
            <w:tcW w:w="2328" w:type="dxa"/>
          </w:tcPr>
          <w:p w:rsidR="00EE220D" w:rsidRPr="002263CF" w:rsidRDefault="00EE220D" w:rsidP="00B9583B">
            <w:pPr>
              <w:shd w:val="clear" w:color="auto" w:fill="FFFFFF"/>
              <w:spacing w:before="7" w:line="317" w:lineRule="exact"/>
              <w:ind w:left="7" w:right="7"/>
              <w:jc w:val="both"/>
              <w:rPr>
                <w:rFonts w:ascii="Times New Roman" w:hAnsi="Times New Roman" w:cs="Times New Roman"/>
                <w:sz w:val="28"/>
                <w:szCs w:val="28"/>
              </w:rPr>
            </w:pPr>
            <w:r w:rsidRPr="002263CF">
              <w:rPr>
                <w:rFonts w:ascii="Times New Roman" w:eastAsia="Times New Roman" w:hAnsi="Times New Roman" w:cs="Times New Roman"/>
                <w:spacing w:val="-2"/>
                <w:sz w:val="28"/>
                <w:szCs w:val="28"/>
              </w:rPr>
              <w:lastRenderedPageBreak/>
              <w:t xml:space="preserve">Размещение в открытом </w:t>
            </w:r>
            <w:r w:rsidRPr="002263CF">
              <w:rPr>
                <w:rFonts w:ascii="Times New Roman" w:eastAsia="Times New Roman" w:hAnsi="Times New Roman" w:cs="Times New Roman"/>
                <w:spacing w:val="-4"/>
                <w:sz w:val="28"/>
                <w:szCs w:val="28"/>
              </w:rPr>
              <w:t>доступе акту</w:t>
            </w:r>
            <w:r w:rsidRPr="002263CF">
              <w:rPr>
                <w:rFonts w:ascii="Times New Roman" w:eastAsia="Times New Roman" w:hAnsi="Times New Roman" w:cs="Times New Roman"/>
                <w:spacing w:val="-2"/>
                <w:sz w:val="28"/>
                <w:szCs w:val="28"/>
              </w:rPr>
              <w:t>альный пере</w:t>
            </w:r>
            <w:r w:rsidRPr="002263CF">
              <w:rPr>
                <w:rFonts w:ascii="Times New Roman" w:eastAsia="Times New Roman" w:hAnsi="Times New Roman" w:cs="Times New Roman"/>
                <w:sz w:val="28"/>
                <w:szCs w:val="28"/>
              </w:rPr>
              <w:t>чень объектов</w:t>
            </w:r>
          </w:p>
          <w:p w:rsidR="006A047F" w:rsidRPr="002263CF" w:rsidRDefault="006A047F" w:rsidP="00B9583B">
            <w:pPr>
              <w:jc w:val="both"/>
              <w:rPr>
                <w:rFonts w:ascii="Times New Roman" w:hAnsi="Times New Roman" w:cs="Times New Roman"/>
                <w:sz w:val="28"/>
                <w:szCs w:val="28"/>
              </w:rPr>
            </w:pPr>
          </w:p>
        </w:tc>
        <w:tc>
          <w:tcPr>
            <w:tcW w:w="2042" w:type="dxa"/>
          </w:tcPr>
          <w:p w:rsidR="006A047F" w:rsidRPr="002263CF" w:rsidRDefault="00AB7B8C" w:rsidP="00B9583B">
            <w:pPr>
              <w:jc w:val="both"/>
              <w:rPr>
                <w:rFonts w:ascii="Times New Roman" w:hAnsi="Times New Roman" w:cs="Times New Roman"/>
                <w:sz w:val="28"/>
                <w:szCs w:val="28"/>
              </w:rPr>
            </w:pPr>
            <w:r w:rsidRPr="002263CF">
              <w:rPr>
                <w:rFonts w:ascii="Times New Roman" w:hAnsi="Times New Roman" w:cs="Times New Roman"/>
                <w:sz w:val="28"/>
                <w:szCs w:val="28"/>
              </w:rPr>
              <w:t>Ежегодно, не позднее 31 декабря</w:t>
            </w:r>
          </w:p>
        </w:tc>
        <w:tc>
          <w:tcPr>
            <w:tcW w:w="2548" w:type="dxa"/>
          </w:tcPr>
          <w:p w:rsidR="006A047F" w:rsidRPr="002263CF" w:rsidRDefault="00AB7B8C" w:rsidP="00B9583B">
            <w:pPr>
              <w:jc w:val="both"/>
              <w:rPr>
                <w:rFonts w:ascii="Times New Roman" w:hAnsi="Times New Roman" w:cs="Times New Roman"/>
                <w:sz w:val="28"/>
                <w:szCs w:val="28"/>
              </w:rPr>
            </w:pPr>
            <w:r w:rsidRPr="002263CF">
              <w:rPr>
                <w:rFonts w:ascii="Times New Roman" w:hAnsi="Times New Roman" w:cs="Times New Roman"/>
                <w:sz w:val="28"/>
                <w:szCs w:val="28"/>
              </w:rPr>
              <w:t>Упрощение доступа операторов связи к объектам инфраструктуры</w:t>
            </w:r>
          </w:p>
        </w:tc>
        <w:tc>
          <w:tcPr>
            <w:tcW w:w="2786" w:type="dxa"/>
          </w:tcPr>
          <w:p w:rsidR="006A047F" w:rsidRPr="002263CF" w:rsidRDefault="00AB7F9C" w:rsidP="00B9583B">
            <w:pPr>
              <w:jc w:val="both"/>
              <w:rPr>
                <w:rFonts w:ascii="Times New Roman" w:hAnsi="Times New Roman" w:cs="Times New Roman"/>
                <w:sz w:val="28"/>
                <w:szCs w:val="28"/>
              </w:rPr>
            </w:pPr>
            <w:r w:rsidRPr="002263CF">
              <w:rPr>
                <w:rFonts w:ascii="Times New Roman" w:hAnsi="Times New Roman" w:cs="Times New Roman"/>
                <w:sz w:val="28"/>
                <w:szCs w:val="28"/>
              </w:rPr>
              <w:t>Отдел по управлению имуществом Администрации г.о</w:t>
            </w:r>
            <w:proofErr w:type="gramStart"/>
            <w:r w:rsidRPr="002263CF">
              <w:rPr>
                <w:rFonts w:ascii="Times New Roman" w:hAnsi="Times New Roman" w:cs="Times New Roman"/>
                <w:sz w:val="28"/>
                <w:szCs w:val="28"/>
              </w:rPr>
              <w:t>.П</w:t>
            </w:r>
            <w:proofErr w:type="gramEnd"/>
            <w:r w:rsidRPr="002263CF">
              <w:rPr>
                <w:rFonts w:ascii="Times New Roman" w:hAnsi="Times New Roman" w:cs="Times New Roman"/>
                <w:sz w:val="28"/>
                <w:szCs w:val="28"/>
              </w:rPr>
              <w:t>охвистнево</w:t>
            </w:r>
            <w:r w:rsidR="00FA5F02">
              <w:rPr>
                <w:rFonts w:ascii="Times New Roman" w:hAnsi="Times New Roman" w:cs="Times New Roman"/>
                <w:sz w:val="28"/>
                <w:szCs w:val="28"/>
              </w:rPr>
              <w:t xml:space="preserve"> Самарской области</w:t>
            </w:r>
          </w:p>
        </w:tc>
      </w:tr>
      <w:tr w:rsidR="00B47E7F" w:rsidRPr="002263CF" w:rsidTr="00FD56E7">
        <w:tc>
          <w:tcPr>
            <w:tcW w:w="15701" w:type="dxa"/>
            <w:gridSpan w:val="7"/>
          </w:tcPr>
          <w:p w:rsidR="00B47E7F" w:rsidRPr="002263CF" w:rsidRDefault="00B47E7F" w:rsidP="00B47E7F">
            <w:pPr>
              <w:pStyle w:val="a7"/>
              <w:jc w:val="center"/>
              <w:rPr>
                <w:rFonts w:ascii="Times New Roman" w:hAnsi="Times New Roman" w:cs="Times New Roman"/>
                <w:b/>
                <w:sz w:val="28"/>
                <w:szCs w:val="28"/>
              </w:rPr>
            </w:pPr>
            <w:r w:rsidRPr="002263CF">
              <w:rPr>
                <w:rFonts w:ascii="Times New Roman" w:eastAsia="Times New Roman" w:hAnsi="Times New Roman" w:cs="Times New Roman"/>
                <w:b/>
                <w:sz w:val="28"/>
                <w:szCs w:val="28"/>
              </w:rPr>
              <w:lastRenderedPageBreak/>
              <w:t>2. Рынок оказания услуг по перевозке пассажиров автомобильным транспортом по муниципальным и межмуниципальным маршрутам регулярных перевозок</w:t>
            </w:r>
          </w:p>
          <w:p w:rsidR="00B47E7F" w:rsidRPr="002263CF" w:rsidRDefault="00B47E7F" w:rsidP="00B9583B">
            <w:pPr>
              <w:jc w:val="both"/>
              <w:rPr>
                <w:rFonts w:ascii="Times New Roman" w:hAnsi="Times New Roman" w:cs="Times New Roman"/>
                <w:sz w:val="28"/>
                <w:szCs w:val="28"/>
              </w:rPr>
            </w:pPr>
          </w:p>
        </w:tc>
      </w:tr>
      <w:tr w:rsidR="00B47E7F" w:rsidRPr="002263CF" w:rsidTr="00FD56E7">
        <w:tc>
          <w:tcPr>
            <w:tcW w:w="636" w:type="dxa"/>
          </w:tcPr>
          <w:p w:rsidR="00B47E7F" w:rsidRPr="002263CF" w:rsidRDefault="00863C62" w:rsidP="00863C62">
            <w:pPr>
              <w:jc w:val="both"/>
              <w:rPr>
                <w:rFonts w:ascii="Times New Roman" w:hAnsi="Times New Roman" w:cs="Times New Roman"/>
                <w:sz w:val="28"/>
                <w:szCs w:val="28"/>
              </w:rPr>
            </w:pPr>
            <w:r w:rsidRPr="002263CF">
              <w:rPr>
                <w:rFonts w:ascii="Times New Roman" w:hAnsi="Times New Roman" w:cs="Times New Roman"/>
                <w:sz w:val="28"/>
                <w:szCs w:val="28"/>
              </w:rPr>
              <w:t>2</w:t>
            </w:r>
            <w:r w:rsidR="00B47E7F" w:rsidRPr="002263CF">
              <w:rPr>
                <w:rFonts w:ascii="Times New Roman" w:hAnsi="Times New Roman" w:cs="Times New Roman"/>
                <w:sz w:val="28"/>
                <w:szCs w:val="28"/>
              </w:rPr>
              <w:t>.</w:t>
            </w:r>
            <w:r w:rsidRPr="002263CF">
              <w:rPr>
                <w:rFonts w:ascii="Times New Roman" w:hAnsi="Times New Roman" w:cs="Times New Roman"/>
                <w:sz w:val="28"/>
                <w:szCs w:val="28"/>
              </w:rPr>
              <w:t>1</w:t>
            </w:r>
            <w:r w:rsidR="00B47E7F" w:rsidRPr="002263CF">
              <w:rPr>
                <w:rFonts w:ascii="Times New Roman" w:hAnsi="Times New Roman" w:cs="Times New Roman"/>
                <w:sz w:val="28"/>
                <w:szCs w:val="28"/>
              </w:rPr>
              <w:t>.</w:t>
            </w:r>
          </w:p>
        </w:tc>
        <w:tc>
          <w:tcPr>
            <w:tcW w:w="2831" w:type="dxa"/>
          </w:tcPr>
          <w:p w:rsidR="00E94C28" w:rsidRPr="002263CF" w:rsidRDefault="00E94C28" w:rsidP="003D0EDE">
            <w:pPr>
              <w:pStyle w:val="a7"/>
              <w:jc w:val="both"/>
              <w:rPr>
                <w:rFonts w:ascii="Times New Roman" w:hAnsi="Times New Roman" w:cs="Times New Roman"/>
                <w:sz w:val="28"/>
                <w:szCs w:val="28"/>
              </w:rPr>
            </w:pPr>
            <w:r w:rsidRPr="002263CF">
              <w:rPr>
                <w:rFonts w:ascii="Times New Roman" w:eastAsia="Times New Roman" w:hAnsi="Times New Roman" w:cs="Times New Roman"/>
                <w:sz w:val="28"/>
                <w:szCs w:val="28"/>
              </w:rPr>
              <w:t xml:space="preserve">Выборочное проведение </w:t>
            </w:r>
            <w:r w:rsidRPr="002263CF">
              <w:rPr>
                <w:rFonts w:ascii="Times New Roman" w:eastAsia="Times New Roman" w:hAnsi="Times New Roman" w:cs="Times New Roman"/>
                <w:spacing w:val="-3"/>
                <w:sz w:val="28"/>
                <w:szCs w:val="28"/>
              </w:rPr>
              <w:t xml:space="preserve">проверок соответствия </w:t>
            </w:r>
            <w:r w:rsidRPr="002263CF">
              <w:rPr>
                <w:rFonts w:ascii="Times New Roman" w:eastAsia="Times New Roman" w:hAnsi="Times New Roman" w:cs="Times New Roman"/>
                <w:sz w:val="28"/>
                <w:szCs w:val="28"/>
              </w:rPr>
              <w:t>исполнения муниципальных и госу</w:t>
            </w:r>
            <w:r w:rsidRPr="002263CF">
              <w:rPr>
                <w:rFonts w:ascii="Times New Roman" w:eastAsia="Times New Roman" w:hAnsi="Times New Roman" w:cs="Times New Roman"/>
                <w:spacing w:val="-6"/>
                <w:sz w:val="28"/>
                <w:szCs w:val="28"/>
              </w:rPr>
              <w:t xml:space="preserve">дарственных контрактов </w:t>
            </w:r>
            <w:r w:rsidRPr="002263CF">
              <w:rPr>
                <w:rFonts w:ascii="Times New Roman" w:eastAsia="Times New Roman" w:hAnsi="Times New Roman" w:cs="Times New Roman"/>
                <w:sz w:val="28"/>
                <w:szCs w:val="28"/>
              </w:rPr>
              <w:t xml:space="preserve">на выполнение работ, </w:t>
            </w:r>
            <w:r w:rsidRPr="002263CF">
              <w:rPr>
                <w:rFonts w:ascii="Times New Roman" w:eastAsia="Times New Roman" w:hAnsi="Times New Roman" w:cs="Times New Roman"/>
                <w:spacing w:val="-3"/>
                <w:sz w:val="28"/>
                <w:szCs w:val="28"/>
              </w:rPr>
              <w:t xml:space="preserve">связанных с осуществлением регулярных перевозок автомобильным </w:t>
            </w:r>
            <w:r w:rsidRPr="002263CF">
              <w:rPr>
                <w:rFonts w:ascii="Times New Roman" w:eastAsia="Times New Roman" w:hAnsi="Times New Roman" w:cs="Times New Roman"/>
                <w:spacing w:val="-4"/>
                <w:sz w:val="28"/>
                <w:szCs w:val="28"/>
              </w:rPr>
              <w:t>транспортом по муници</w:t>
            </w:r>
            <w:r w:rsidR="00FC41F3" w:rsidRPr="002263CF">
              <w:rPr>
                <w:rFonts w:ascii="Times New Roman" w:eastAsia="Times New Roman" w:hAnsi="Times New Roman" w:cs="Times New Roman"/>
                <w:spacing w:val="-3"/>
                <w:sz w:val="28"/>
                <w:szCs w:val="28"/>
              </w:rPr>
              <w:t>пальным и межмуници</w:t>
            </w:r>
            <w:r w:rsidRPr="002263CF">
              <w:rPr>
                <w:rFonts w:ascii="Times New Roman" w:eastAsia="Times New Roman" w:hAnsi="Times New Roman" w:cs="Times New Roman"/>
                <w:spacing w:val="-3"/>
                <w:sz w:val="28"/>
                <w:szCs w:val="28"/>
              </w:rPr>
              <w:t>пальным маршрутам регулярных перевозок по регулируемому тарифу</w:t>
            </w:r>
          </w:p>
          <w:p w:rsidR="00B47E7F" w:rsidRPr="002263CF" w:rsidRDefault="00B47E7F" w:rsidP="003D0EDE">
            <w:pPr>
              <w:widowControl w:val="0"/>
              <w:shd w:val="clear" w:color="auto" w:fill="FFFFFF"/>
              <w:tabs>
                <w:tab w:val="left" w:pos="621"/>
              </w:tabs>
              <w:autoSpaceDE w:val="0"/>
              <w:autoSpaceDN w:val="0"/>
              <w:adjustRightInd w:val="0"/>
              <w:spacing w:line="317" w:lineRule="exact"/>
              <w:jc w:val="both"/>
              <w:rPr>
                <w:rFonts w:ascii="Times New Roman" w:eastAsia="Times New Roman" w:hAnsi="Times New Roman" w:cs="Times New Roman"/>
                <w:sz w:val="28"/>
                <w:szCs w:val="28"/>
              </w:rPr>
            </w:pPr>
          </w:p>
        </w:tc>
        <w:tc>
          <w:tcPr>
            <w:tcW w:w="2530" w:type="dxa"/>
          </w:tcPr>
          <w:p w:rsidR="00FC41F3" w:rsidRPr="002263CF" w:rsidRDefault="000D5DAE" w:rsidP="003D0EDE">
            <w:pPr>
              <w:shd w:val="clear" w:color="auto" w:fill="FFFFFF"/>
              <w:spacing w:line="317" w:lineRule="exact"/>
              <w:jc w:val="both"/>
              <w:rPr>
                <w:rFonts w:ascii="Times New Roman" w:eastAsia="Times New Roman" w:hAnsi="Times New Roman" w:cs="Times New Roman"/>
                <w:sz w:val="28"/>
                <w:szCs w:val="28"/>
              </w:rPr>
            </w:pPr>
            <w:r w:rsidRPr="002263CF">
              <w:rPr>
                <w:rFonts w:ascii="Times New Roman" w:eastAsia="Times New Roman" w:hAnsi="Times New Roman" w:cs="Times New Roman"/>
                <w:sz w:val="28"/>
                <w:szCs w:val="28"/>
              </w:rPr>
              <w:t>Неэффективное использование бюджетных средств, направленных   на   вы</w:t>
            </w:r>
            <w:r w:rsidRPr="002263CF">
              <w:rPr>
                <w:rFonts w:ascii="Times New Roman" w:eastAsia="Times New Roman" w:hAnsi="Times New Roman" w:cs="Times New Roman"/>
                <w:sz w:val="28"/>
                <w:szCs w:val="28"/>
              </w:rPr>
              <w:softHyphen/>
              <w:t xml:space="preserve">полнение транспортной работы; </w:t>
            </w:r>
          </w:p>
          <w:p w:rsidR="000D5DAE" w:rsidRPr="002263CF" w:rsidRDefault="000D5DAE" w:rsidP="003D0EDE">
            <w:pPr>
              <w:shd w:val="clear" w:color="auto" w:fill="FFFFFF"/>
              <w:spacing w:line="317" w:lineRule="exact"/>
              <w:jc w:val="both"/>
              <w:rPr>
                <w:rFonts w:ascii="Times New Roman" w:hAnsi="Times New Roman" w:cs="Times New Roman"/>
                <w:sz w:val="28"/>
                <w:szCs w:val="28"/>
              </w:rPr>
            </w:pPr>
            <w:r w:rsidRPr="002263CF">
              <w:rPr>
                <w:rFonts w:ascii="Times New Roman" w:eastAsia="Times New Roman" w:hAnsi="Times New Roman" w:cs="Times New Roman"/>
                <w:sz w:val="28"/>
                <w:szCs w:val="28"/>
              </w:rPr>
              <w:t>невысокое каче</w:t>
            </w:r>
            <w:r w:rsidRPr="002263CF">
              <w:rPr>
                <w:rFonts w:ascii="Times New Roman" w:eastAsia="Times New Roman" w:hAnsi="Times New Roman" w:cs="Times New Roman"/>
                <w:spacing w:val="-1"/>
                <w:sz w:val="28"/>
                <w:szCs w:val="28"/>
              </w:rPr>
              <w:t>ство   транспорт</w:t>
            </w:r>
            <w:r w:rsidRPr="002263CF">
              <w:rPr>
                <w:rFonts w:ascii="Times New Roman" w:eastAsia="Times New Roman" w:hAnsi="Times New Roman" w:cs="Times New Roman"/>
                <w:spacing w:val="-1"/>
                <w:sz w:val="28"/>
                <w:szCs w:val="28"/>
              </w:rPr>
              <w:softHyphen/>
            </w:r>
            <w:r w:rsidRPr="002263CF">
              <w:rPr>
                <w:rFonts w:ascii="Times New Roman" w:eastAsia="Times New Roman" w:hAnsi="Times New Roman" w:cs="Times New Roman"/>
                <w:sz w:val="28"/>
                <w:szCs w:val="28"/>
              </w:rPr>
              <w:t>ного     обслужи</w:t>
            </w:r>
            <w:r w:rsidRPr="002263CF">
              <w:rPr>
                <w:rFonts w:ascii="Times New Roman" w:eastAsia="Times New Roman" w:hAnsi="Times New Roman" w:cs="Times New Roman"/>
                <w:sz w:val="28"/>
                <w:szCs w:val="28"/>
              </w:rPr>
              <w:softHyphen/>
              <w:t>вания населения</w:t>
            </w:r>
          </w:p>
          <w:p w:rsidR="00B47E7F" w:rsidRPr="002263CF" w:rsidRDefault="00B47E7F" w:rsidP="003D0EDE">
            <w:pPr>
              <w:shd w:val="clear" w:color="auto" w:fill="FFFFFF"/>
              <w:spacing w:line="317" w:lineRule="exact"/>
              <w:ind w:left="7"/>
              <w:jc w:val="both"/>
              <w:rPr>
                <w:rFonts w:ascii="Times New Roman" w:eastAsia="Times New Roman" w:hAnsi="Times New Roman" w:cs="Times New Roman"/>
                <w:sz w:val="28"/>
                <w:szCs w:val="28"/>
              </w:rPr>
            </w:pPr>
          </w:p>
        </w:tc>
        <w:tc>
          <w:tcPr>
            <w:tcW w:w="2328" w:type="dxa"/>
          </w:tcPr>
          <w:p w:rsidR="000D5DAE" w:rsidRPr="002263CF" w:rsidRDefault="000D5DAE" w:rsidP="003D0EDE">
            <w:pPr>
              <w:shd w:val="clear" w:color="auto" w:fill="FFFFFF"/>
              <w:spacing w:line="317" w:lineRule="exact"/>
              <w:jc w:val="both"/>
              <w:rPr>
                <w:rFonts w:ascii="Times New Roman" w:hAnsi="Times New Roman" w:cs="Times New Roman"/>
                <w:sz w:val="28"/>
                <w:szCs w:val="28"/>
              </w:rPr>
            </w:pPr>
            <w:r w:rsidRPr="002263CF">
              <w:rPr>
                <w:rFonts w:ascii="Times New Roman" w:eastAsia="Times New Roman" w:hAnsi="Times New Roman" w:cs="Times New Roman"/>
                <w:sz w:val="28"/>
                <w:szCs w:val="28"/>
              </w:rPr>
              <w:t>Акт   по   результатам проверки исполнения подрядчиком условий госу</w:t>
            </w:r>
            <w:r w:rsidRPr="002263CF">
              <w:rPr>
                <w:rFonts w:ascii="Times New Roman" w:eastAsia="Times New Roman" w:hAnsi="Times New Roman" w:cs="Times New Roman"/>
                <w:spacing w:val="-1"/>
                <w:sz w:val="28"/>
                <w:szCs w:val="28"/>
              </w:rPr>
              <w:t xml:space="preserve">дарственного </w:t>
            </w:r>
            <w:r w:rsidR="003D0EDE" w:rsidRPr="002263CF">
              <w:rPr>
                <w:rFonts w:ascii="Times New Roman" w:eastAsia="Times New Roman" w:hAnsi="Times New Roman" w:cs="Times New Roman"/>
                <w:sz w:val="28"/>
                <w:szCs w:val="28"/>
              </w:rPr>
              <w:t>и      муници</w:t>
            </w:r>
            <w:r w:rsidRPr="002263CF">
              <w:rPr>
                <w:rFonts w:ascii="Times New Roman" w:eastAsia="Times New Roman" w:hAnsi="Times New Roman" w:cs="Times New Roman"/>
                <w:sz w:val="28"/>
                <w:szCs w:val="28"/>
              </w:rPr>
              <w:t>пального контракта</w:t>
            </w:r>
          </w:p>
          <w:p w:rsidR="00B47E7F" w:rsidRPr="002263CF" w:rsidRDefault="00B47E7F" w:rsidP="003D0EDE">
            <w:pPr>
              <w:shd w:val="clear" w:color="auto" w:fill="FFFFFF"/>
              <w:spacing w:before="7" w:line="317" w:lineRule="exact"/>
              <w:ind w:left="7" w:right="7"/>
              <w:jc w:val="both"/>
              <w:rPr>
                <w:rFonts w:ascii="Times New Roman" w:eastAsia="Times New Roman" w:hAnsi="Times New Roman" w:cs="Times New Roman"/>
                <w:spacing w:val="-2"/>
                <w:sz w:val="28"/>
                <w:szCs w:val="28"/>
              </w:rPr>
            </w:pPr>
          </w:p>
        </w:tc>
        <w:tc>
          <w:tcPr>
            <w:tcW w:w="2042" w:type="dxa"/>
          </w:tcPr>
          <w:p w:rsidR="00594998" w:rsidRPr="002263CF" w:rsidRDefault="003D0EDE" w:rsidP="003D0EDE">
            <w:pPr>
              <w:shd w:val="clear" w:color="auto" w:fill="FFFFFF"/>
              <w:spacing w:line="317" w:lineRule="exact"/>
              <w:jc w:val="both"/>
              <w:rPr>
                <w:rFonts w:ascii="Times New Roman" w:hAnsi="Times New Roman" w:cs="Times New Roman"/>
                <w:sz w:val="28"/>
                <w:szCs w:val="28"/>
              </w:rPr>
            </w:pPr>
            <w:r w:rsidRPr="002263CF">
              <w:rPr>
                <w:rFonts w:ascii="Times New Roman" w:eastAsia="Times New Roman" w:hAnsi="Times New Roman" w:cs="Times New Roman"/>
                <w:sz w:val="28"/>
                <w:szCs w:val="28"/>
              </w:rPr>
              <w:t>Ежеквартально   не менее   од</w:t>
            </w:r>
            <w:r w:rsidR="00594998" w:rsidRPr="002263CF">
              <w:rPr>
                <w:rFonts w:ascii="Times New Roman" w:eastAsia="Times New Roman" w:hAnsi="Times New Roman" w:cs="Times New Roman"/>
                <w:sz w:val="28"/>
                <w:szCs w:val="28"/>
              </w:rPr>
              <w:t>ного</w:t>
            </w:r>
          </w:p>
          <w:p w:rsidR="00594998" w:rsidRPr="002263CF" w:rsidRDefault="003D0EDE" w:rsidP="003D0EDE">
            <w:pPr>
              <w:shd w:val="clear" w:color="auto" w:fill="FFFFFF"/>
              <w:spacing w:line="317" w:lineRule="exact"/>
              <w:ind w:left="7"/>
              <w:jc w:val="both"/>
              <w:rPr>
                <w:rFonts w:ascii="Times New Roman" w:hAnsi="Times New Roman" w:cs="Times New Roman"/>
                <w:sz w:val="28"/>
                <w:szCs w:val="28"/>
              </w:rPr>
            </w:pPr>
            <w:r w:rsidRPr="002263CF">
              <w:rPr>
                <w:rFonts w:ascii="Times New Roman" w:eastAsia="Times New Roman" w:hAnsi="Times New Roman" w:cs="Times New Roman"/>
                <w:sz w:val="28"/>
                <w:szCs w:val="28"/>
              </w:rPr>
              <w:t>проверочного     ме</w:t>
            </w:r>
            <w:r w:rsidR="00594998" w:rsidRPr="002263CF">
              <w:rPr>
                <w:rFonts w:ascii="Times New Roman" w:eastAsia="Times New Roman" w:hAnsi="Times New Roman" w:cs="Times New Roman"/>
                <w:sz w:val="28"/>
                <w:szCs w:val="28"/>
              </w:rPr>
              <w:t>роприятия</w:t>
            </w:r>
          </w:p>
          <w:p w:rsidR="00B47E7F" w:rsidRPr="002263CF" w:rsidRDefault="00B47E7F" w:rsidP="003D0EDE">
            <w:pPr>
              <w:jc w:val="both"/>
              <w:rPr>
                <w:rFonts w:ascii="Times New Roman" w:hAnsi="Times New Roman" w:cs="Times New Roman"/>
                <w:sz w:val="28"/>
                <w:szCs w:val="28"/>
              </w:rPr>
            </w:pPr>
          </w:p>
        </w:tc>
        <w:tc>
          <w:tcPr>
            <w:tcW w:w="2548" w:type="dxa"/>
          </w:tcPr>
          <w:p w:rsidR="003D0EDE" w:rsidRPr="002263CF" w:rsidRDefault="00594998" w:rsidP="003D0EDE">
            <w:pPr>
              <w:shd w:val="clear" w:color="auto" w:fill="FFFFFF"/>
              <w:spacing w:line="317" w:lineRule="exact"/>
              <w:jc w:val="both"/>
              <w:rPr>
                <w:rFonts w:ascii="Times New Roman" w:eastAsia="Times New Roman" w:hAnsi="Times New Roman" w:cs="Times New Roman"/>
                <w:sz w:val="28"/>
                <w:szCs w:val="28"/>
              </w:rPr>
            </w:pPr>
            <w:r w:rsidRPr="002263CF">
              <w:rPr>
                <w:rFonts w:ascii="Times New Roman" w:eastAsia="Times New Roman" w:hAnsi="Times New Roman" w:cs="Times New Roman"/>
                <w:sz w:val="28"/>
                <w:szCs w:val="28"/>
              </w:rPr>
              <w:t>Повышение эффек</w:t>
            </w:r>
            <w:r w:rsidRPr="002263CF">
              <w:rPr>
                <w:rFonts w:ascii="Times New Roman" w:eastAsia="Times New Roman" w:hAnsi="Times New Roman" w:cs="Times New Roman"/>
                <w:sz w:val="28"/>
                <w:szCs w:val="28"/>
              </w:rPr>
              <w:softHyphen/>
              <w:t>тивности транспорт</w:t>
            </w:r>
            <w:r w:rsidRPr="002263CF">
              <w:rPr>
                <w:rFonts w:ascii="Times New Roman" w:eastAsia="Times New Roman" w:hAnsi="Times New Roman" w:cs="Times New Roman"/>
                <w:sz w:val="28"/>
                <w:szCs w:val="28"/>
              </w:rPr>
              <w:softHyphen/>
              <w:t xml:space="preserve">ного обслуживания в регионе; </w:t>
            </w:r>
          </w:p>
          <w:p w:rsidR="00594998" w:rsidRPr="002263CF" w:rsidRDefault="00594998" w:rsidP="003D0EDE">
            <w:pPr>
              <w:shd w:val="clear" w:color="auto" w:fill="FFFFFF"/>
              <w:spacing w:line="317" w:lineRule="exact"/>
              <w:jc w:val="both"/>
              <w:rPr>
                <w:rFonts w:ascii="Times New Roman" w:hAnsi="Times New Roman" w:cs="Times New Roman"/>
                <w:sz w:val="28"/>
                <w:szCs w:val="28"/>
              </w:rPr>
            </w:pPr>
            <w:r w:rsidRPr="002263CF">
              <w:rPr>
                <w:rFonts w:ascii="Times New Roman" w:eastAsia="Times New Roman" w:hAnsi="Times New Roman" w:cs="Times New Roman"/>
                <w:sz w:val="28"/>
                <w:szCs w:val="28"/>
              </w:rPr>
              <w:t xml:space="preserve">усиление </w:t>
            </w:r>
            <w:proofErr w:type="gramStart"/>
            <w:r w:rsidRPr="002263CF">
              <w:rPr>
                <w:rFonts w:ascii="Times New Roman" w:eastAsia="Times New Roman" w:hAnsi="Times New Roman" w:cs="Times New Roman"/>
                <w:sz w:val="28"/>
                <w:szCs w:val="28"/>
              </w:rPr>
              <w:t>контроля за</w:t>
            </w:r>
            <w:proofErr w:type="gramEnd"/>
            <w:r w:rsidRPr="002263CF">
              <w:rPr>
                <w:rFonts w:ascii="Times New Roman" w:eastAsia="Times New Roman" w:hAnsi="Times New Roman" w:cs="Times New Roman"/>
                <w:sz w:val="28"/>
                <w:szCs w:val="28"/>
              </w:rPr>
              <w:t xml:space="preserve"> выполнением пассажирских перевозок</w:t>
            </w:r>
          </w:p>
          <w:p w:rsidR="00B47E7F" w:rsidRPr="002263CF" w:rsidRDefault="00B47E7F" w:rsidP="003D0EDE">
            <w:pPr>
              <w:jc w:val="both"/>
              <w:rPr>
                <w:rFonts w:ascii="Times New Roman" w:hAnsi="Times New Roman" w:cs="Times New Roman"/>
                <w:sz w:val="28"/>
                <w:szCs w:val="28"/>
              </w:rPr>
            </w:pPr>
          </w:p>
        </w:tc>
        <w:tc>
          <w:tcPr>
            <w:tcW w:w="2786" w:type="dxa"/>
          </w:tcPr>
          <w:p w:rsidR="00B47E7F" w:rsidRPr="0040168D" w:rsidRDefault="0040168D" w:rsidP="003D0EDE">
            <w:pPr>
              <w:jc w:val="both"/>
              <w:rPr>
                <w:rFonts w:ascii="Times New Roman" w:hAnsi="Times New Roman" w:cs="Times New Roman"/>
                <w:sz w:val="28"/>
                <w:szCs w:val="28"/>
              </w:rPr>
            </w:pPr>
            <w:r w:rsidRPr="0040168D">
              <w:rPr>
                <w:rFonts w:ascii="Times New Roman" w:hAnsi="Times New Roman" w:cs="Times New Roman"/>
                <w:color w:val="000000"/>
                <w:sz w:val="28"/>
                <w:szCs w:val="28"/>
              </w:rPr>
              <w:t>Отдел по содействию развития промышленности, связи, транспорта, экологическому контролю</w:t>
            </w:r>
            <w:r>
              <w:rPr>
                <w:rFonts w:ascii="Times New Roman" w:hAnsi="Times New Roman" w:cs="Times New Roman"/>
                <w:color w:val="000000"/>
                <w:sz w:val="28"/>
                <w:szCs w:val="28"/>
              </w:rPr>
              <w:t xml:space="preserve"> </w:t>
            </w:r>
            <w:r w:rsidRPr="002263CF">
              <w:rPr>
                <w:rFonts w:ascii="Times New Roman" w:hAnsi="Times New Roman" w:cs="Times New Roman"/>
                <w:sz w:val="28"/>
                <w:szCs w:val="28"/>
              </w:rPr>
              <w:t>Администрации г.о</w:t>
            </w:r>
            <w:proofErr w:type="gramStart"/>
            <w:r w:rsidRPr="002263CF">
              <w:rPr>
                <w:rFonts w:ascii="Times New Roman" w:hAnsi="Times New Roman" w:cs="Times New Roman"/>
                <w:sz w:val="28"/>
                <w:szCs w:val="28"/>
              </w:rPr>
              <w:t>.П</w:t>
            </w:r>
            <w:proofErr w:type="gramEnd"/>
            <w:r w:rsidRPr="002263CF">
              <w:rPr>
                <w:rFonts w:ascii="Times New Roman" w:hAnsi="Times New Roman" w:cs="Times New Roman"/>
                <w:sz w:val="28"/>
                <w:szCs w:val="28"/>
              </w:rPr>
              <w:t>охвистнево</w:t>
            </w:r>
            <w:r>
              <w:rPr>
                <w:rFonts w:ascii="Times New Roman" w:hAnsi="Times New Roman" w:cs="Times New Roman"/>
                <w:sz w:val="28"/>
                <w:szCs w:val="28"/>
              </w:rPr>
              <w:t xml:space="preserve"> Самарской области</w:t>
            </w:r>
          </w:p>
        </w:tc>
      </w:tr>
      <w:tr w:rsidR="00CD66EA" w:rsidRPr="002263CF" w:rsidTr="00FD56E7">
        <w:tc>
          <w:tcPr>
            <w:tcW w:w="15701" w:type="dxa"/>
            <w:gridSpan w:val="7"/>
          </w:tcPr>
          <w:p w:rsidR="00CD66EA" w:rsidRPr="002263CF" w:rsidRDefault="00CD66EA" w:rsidP="00CD66EA">
            <w:pPr>
              <w:jc w:val="center"/>
              <w:rPr>
                <w:rFonts w:ascii="Times New Roman" w:hAnsi="Times New Roman" w:cs="Times New Roman"/>
                <w:b/>
                <w:sz w:val="28"/>
                <w:szCs w:val="28"/>
              </w:rPr>
            </w:pPr>
            <w:r w:rsidRPr="002263CF">
              <w:rPr>
                <w:rFonts w:ascii="Times New Roman" w:hAnsi="Times New Roman" w:cs="Times New Roman"/>
                <w:b/>
                <w:sz w:val="28"/>
                <w:szCs w:val="28"/>
              </w:rPr>
              <w:t xml:space="preserve">3. </w:t>
            </w:r>
            <w:r w:rsidRPr="002263CF">
              <w:rPr>
                <w:rFonts w:ascii="Times New Roman" w:eastAsia="Times New Roman" w:hAnsi="Times New Roman" w:cs="Times New Roman"/>
                <w:b/>
                <w:sz w:val="28"/>
                <w:szCs w:val="28"/>
              </w:rPr>
              <w:t>Рынок торговли продовольственными товарами в неспециализированных магазинах</w:t>
            </w:r>
          </w:p>
        </w:tc>
      </w:tr>
      <w:tr w:rsidR="00CD66EA" w:rsidRPr="002263CF" w:rsidTr="00FD56E7">
        <w:tc>
          <w:tcPr>
            <w:tcW w:w="636" w:type="dxa"/>
          </w:tcPr>
          <w:p w:rsidR="00CD66EA" w:rsidRPr="002263CF" w:rsidRDefault="00820A82" w:rsidP="00863C62">
            <w:pPr>
              <w:jc w:val="both"/>
              <w:rPr>
                <w:rFonts w:ascii="Times New Roman" w:hAnsi="Times New Roman" w:cs="Times New Roman"/>
                <w:sz w:val="28"/>
                <w:szCs w:val="28"/>
              </w:rPr>
            </w:pPr>
            <w:r w:rsidRPr="002263CF">
              <w:rPr>
                <w:rFonts w:ascii="Times New Roman" w:hAnsi="Times New Roman" w:cs="Times New Roman"/>
                <w:sz w:val="28"/>
                <w:szCs w:val="28"/>
              </w:rPr>
              <w:t>3.1.</w:t>
            </w:r>
          </w:p>
        </w:tc>
        <w:tc>
          <w:tcPr>
            <w:tcW w:w="2831" w:type="dxa"/>
          </w:tcPr>
          <w:p w:rsidR="00CD66EA" w:rsidRPr="002263CF" w:rsidRDefault="00820A82" w:rsidP="003D0EDE">
            <w:pPr>
              <w:pStyle w:val="a7"/>
              <w:jc w:val="both"/>
              <w:rPr>
                <w:rFonts w:ascii="Times New Roman" w:eastAsia="Times New Roman" w:hAnsi="Times New Roman" w:cs="Times New Roman"/>
                <w:sz w:val="28"/>
                <w:szCs w:val="28"/>
              </w:rPr>
            </w:pPr>
            <w:r w:rsidRPr="002263CF">
              <w:rPr>
                <w:rFonts w:ascii="Times New Roman" w:eastAsia="Times New Roman" w:hAnsi="Times New Roman" w:cs="Times New Roman"/>
                <w:sz w:val="28"/>
                <w:szCs w:val="28"/>
              </w:rPr>
              <w:t>Организация и проведение ярмарок с участием субъектов малого и среднего предпринимательства</w:t>
            </w:r>
          </w:p>
        </w:tc>
        <w:tc>
          <w:tcPr>
            <w:tcW w:w="2530" w:type="dxa"/>
          </w:tcPr>
          <w:p w:rsidR="00CD66EA" w:rsidRPr="002263CF" w:rsidRDefault="00B769EB" w:rsidP="003D0EDE">
            <w:pPr>
              <w:shd w:val="clear" w:color="auto" w:fill="FFFFFF"/>
              <w:spacing w:line="317" w:lineRule="exact"/>
              <w:jc w:val="both"/>
              <w:rPr>
                <w:rFonts w:ascii="Times New Roman" w:eastAsia="Times New Roman" w:hAnsi="Times New Roman" w:cs="Times New Roman"/>
                <w:sz w:val="28"/>
                <w:szCs w:val="28"/>
              </w:rPr>
            </w:pPr>
            <w:r w:rsidRPr="002263CF">
              <w:rPr>
                <w:rFonts w:ascii="Times New Roman" w:eastAsia="Times New Roman" w:hAnsi="Times New Roman" w:cs="Times New Roman"/>
                <w:sz w:val="28"/>
                <w:szCs w:val="28"/>
              </w:rPr>
              <w:t>Необходимость увеличения количества доступных для населения объектов ярмарочной торговли</w:t>
            </w:r>
          </w:p>
        </w:tc>
        <w:tc>
          <w:tcPr>
            <w:tcW w:w="2328" w:type="dxa"/>
          </w:tcPr>
          <w:p w:rsidR="00CD66EA" w:rsidRPr="002263CF" w:rsidRDefault="00B769EB" w:rsidP="003D0EDE">
            <w:pPr>
              <w:shd w:val="clear" w:color="auto" w:fill="FFFFFF"/>
              <w:spacing w:line="317" w:lineRule="exact"/>
              <w:jc w:val="both"/>
              <w:rPr>
                <w:rFonts w:ascii="Times New Roman" w:eastAsia="Times New Roman" w:hAnsi="Times New Roman" w:cs="Times New Roman"/>
                <w:sz w:val="28"/>
                <w:szCs w:val="28"/>
              </w:rPr>
            </w:pPr>
            <w:r w:rsidRPr="002263CF">
              <w:rPr>
                <w:rFonts w:ascii="Times New Roman" w:eastAsia="Times New Roman" w:hAnsi="Times New Roman" w:cs="Times New Roman"/>
                <w:sz w:val="28"/>
                <w:szCs w:val="28"/>
              </w:rPr>
              <w:t>Ежегодный отчет о количестве организованных ярмарок</w:t>
            </w:r>
          </w:p>
        </w:tc>
        <w:tc>
          <w:tcPr>
            <w:tcW w:w="2042" w:type="dxa"/>
          </w:tcPr>
          <w:p w:rsidR="00CD66EA" w:rsidRPr="002263CF" w:rsidRDefault="00B769EB" w:rsidP="003D0EDE">
            <w:pPr>
              <w:shd w:val="clear" w:color="auto" w:fill="FFFFFF"/>
              <w:spacing w:line="317" w:lineRule="exact"/>
              <w:jc w:val="both"/>
              <w:rPr>
                <w:rFonts w:ascii="Times New Roman" w:eastAsia="Times New Roman" w:hAnsi="Times New Roman" w:cs="Times New Roman"/>
                <w:sz w:val="28"/>
                <w:szCs w:val="28"/>
              </w:rPr>
            </w:pPr>
            <w:r w:rsidRPr="002263CF">
              <w:rPr>
                <w:rFonts w:ascii="Times New Roman" w:hAnsi="Times New Roman" w:cs="Times New Roman"/>
                <w:sz w:val="28"/>
                <w:szCs w:val="28"/>
              </w:rPr>
              <w:t>Ежегодно, не позднее 31 декабря</w:t>
            </w:r>
          </w:p>
        </w:tc>
        <w:tc>
          <w:tcPr>
            <w:tcW w:w="2548" w:type="dxa"/>
          </w:tcPr>
          <w:p w:rsidR="00CD66EA" w:rsidRPr="002263CF" w:rsidRDefault="00B769EB" w:rsidP="003D0EDE">
            <w:pPr>
              <w:shd w:val="clear" w:color="auto" w:fill="FFFFFF"/>
              <w:spacing w:line="317" w:lineRule="exact"/>
              <w:jc w:val="both"/>
              <w:rPr>
                <w:rFonts w:ascii="Times New Roman" w:eastAsia="Times New Roman" w:hAnsi="Times New Roman" w:cs="Times New Roman"/>
                <w:sz w:val="28"/>
                <w:szCs w:val="28"/>
              </w:rPr>
            </w:pPr>
            <w:r w:rsidRPr="002263CF">
              <w:rPr>
                <w:rFonts w:ascii="Times New Roman" w:eastAsia="Times New Roman" w:hAnsi="Times New Roman" w:cs="Times New Roman"/>
                <w:sz w:val="28"/>
                <w:szCs w:val="28"/>
              </w:rPr>
              <w:t>Увеличение количества хозяйствующих субъектов на товарном рынке</w:t>
            </w:r>
          </w:p>
        </w:tc>
        <w:tc>
          <w:tcPr>
            <w:tcW w:w="2786" w:type="dxa"/>
          </w:tcPr>
          <w:p w:rsidR="00CD66EA" w:rsidRPr="002263CF" w:rsidRDefault="00881069" w:rsidP="003D0EDE">
            <w:pPr>
              <w:jc w:val="both"/>
              <w:rPr>
                <w:rFonts w:ascii="Times New Roman" w:hAnsi="Times New Roman" w:cs="Times New Roman"/>
                <w:sz w:val="28"/>
                <w:szCs w:val="28"/>
              </w:rPr>
            </w:pPr>
            <w:r w:rsidRPr="002263CF">
              <w:rPr>
                <w:rFonts w:ascii="Times New Roman" w:hAnsi="Times New Roman"/>
                <w:sz w:val="28"/>
                <w:szCs w:val="28"/>
              </w:rPr>
              <w:t xml:space="preserve">Отдел по предпринимательству и потребительскому рынку Управления по экономике и финансам Администрации </w:t>
            </w:r>
            <w:proofErr w:type="gramStart"/>
            <w:r w:rsidRPr="002263CF">
              <w:rPr>
                <w:rFonts w:ascii="Times New Roman" w:hAnsi="Times New Roman"/>
                <w:sz w:val="28"/>
                <w:szCs w:val="28"/>
              </w:rPr>
              <w:t>г</w:t>
            </w:r>
            <w:proofErr w:type="gramEnd"/>
            <w:r w:rsidRPr="002263CF">
              <w:rPr>
                <w:rFonts w:ascii="Times New Roman" w:hAnsi="Times New Roman"/>
                <w:sz w:val="28"/>
                <w:szCs w:val="28"/>
              </w:rPr>
              <w:t>.о. Похвистнево</w:t>
            </w:r>
            <w:r w:rsidR="00C84E03">
              <w:rPr>
                <w:rFonts w:ascii="Times New Roman" w:hAnsi="Times New Roman"/>
                <w:sz w:val="28"/>
                <w:szCs w:val="28"/>
              </w:rPr>
              <w:t xml:space="preserve"> Самарской области</w:t>
            </w:r>
          </w:p>
        </w:tc>
      </w:tr>
      <w:tr w:rsidR="006A047F" w:rsidRPr="002263CF" w:rsidTr="00FD56E7">
        <w:tc>
          <w:tcPr>
            <w:tcW w:w="15701" w:type="dxa"/>
            <w:gridSpan w:val="7"/>
          </w:tcPr>
          <w:p w:rsidR="006A047F" w:rsidRPr="002263CF" w:rsidRDefault="006A047F" w:rsidP="00AF35C5">
            <w:pPr>
              <w:jc w:val="center"/>
              <w:rPr>
                <w:rFonts w:ascii="Times New Roman" w:hAnsi="Times New Roman" w:cs="Times New Roman"/>
                <w:b/>
                <w:sz w:val="32"/>
                <w:szCs w:val="32"/>
              </w:rPr>
            </w:pPr>
            <w:r w:rsidRPr="002263CF">
              <w:rPr>
                <w:rFonts w:ascii="Times New Roman" w:hAnsi="Times New Roman" w:cs="Times New Roman"/>
                <w:b/>
                <w:sz w:val="32"/>
                <w:szCs w:val="32"/>
                <w:lang w:val="en-US"/>
              </w:rPr>
              <w:t>II</w:t>
            </w:r>
            <w:r w:rsidRPr="002263CF">
              <w:rPr>
                <w:rFonts w:ascii="Times New Roman" w:hAnsi="Times New Roman" w:cs="Times New Roman"/>
                <w:b/>
                <w:sz w:val="32"/>
                <w:szCs w:val="32"/>
              </w:rPr>
              <w:t>. Дополнительные товарные рынки</w:t>
            </w:r>
          </w:p>
        </w:tc>
      </w:tr>
      <w:tr w:rsidR="00CF5AA0" w:rsidRPr="002263CF" w:rsidTr="00FD56E7">
        <w:tc>
          <w:tcPr>
            <w:tcW w:w="15701" w:type="dxa"/>
            <w:gridSpan w:val="7"/>
          </w:tcPr>
          <w:p w:rsidR="00CF5AA0" w:rsidRPr="002263CF" w:rsidRDefault="006E0F96" w:rsidP="006E0F96">
            <w:pPr>
              <w:jc w:val="center"/>
              <w:rPr>
                <w:rFonts w:ascii="Times New Roman" w:hAnsi="Times New Roman" w:cs="Times New Roman"/>
                <w:b/>
                <w:sz w:val="28"/>
                <w:szCs w:val="28"/>
              </w:rPr>
            </w:pPr>
            <w:r w:rsidRPr="002263CF">
              <w:rPr>
                <w:rFonts w:ascii="Times New Roman" w:hAnsi="Times New Roman" w:cs="Times New Roman"/>
                <w:b/>
                <w:sz w:val="28"/>
                <w:szCs w:val="28"/>
              </w:rPr>
              <w:t>1</w:t>
            </w:r>
            <w:r w:rsidR="00CF5AA0" w:rsidRPr="002263CF">
              <w:rPr>
                <w:rFonts w:ascii="Times New Roman" w:hAnsi="Times New Roman" w:cs="Times New Roman"/>
                <w:b/>
                <w:sz w:val="28"/>
                <w:szCs w:val="28"/>
              </w:rPr>
              <w:t>. Рынок выполнения работ по содержанию и текущему ремонту общего имущества собственников помещений в многоквартирном доме</w:t>
            </w:r>
          </w:p>
        </w:tc>
      </w:tr>
      <w:tr w:rsidR="003D0EDE" w:rsidRPr="002263CF" w:rsidTr="00FD56E7">
        <w:tc>
          <w:tcPr>
            <w:tcW w:w="636" w:type="dxa"/>
          </w:tcPr>
          <w:p w:rsidR="00CF5AA0" w:rsidRPr="002263CF" w:rsidRDefault="006E0F96" w:rsidP="006E0F96">
            <w:pPr>
              <w:jc w:val="center"/>
              <w:rPr>
                <w:rFonts w:ascii="Times New Roman" w:hAnsi="Times New Roman" w:cs="Times New Roman"/>
                <w:sz w:val="28"/>
                <w:szCs w:val="28"/>
              </w:rPr>
            </w:pPr>
            <w:r w:rsidRPr="002263CF">
              <w:rPr>
                <w:rFonts w:ascii="Times New Roman" w:hAnsi="Times New Roman" w:cs="Times New Roman"/>
                <w:sz w:val="28"/>
                <w:szCs w:val="28"/>
              </w:rPr>
              <w:t>1</w:t>
            </w:r>
            <w:r w:rsidR="00CF5AA0" w:rsidRPr="002263CF">
              <w:rPr>
                <w:rFonts w:ascii="Times New Roman" w:hAnsi="Times New Roman" w:cs="Times New Roman"/>
                <w:sz w:val="28"/>
                <w:szCs w:val="28"/>
              </w:rPr>
              <w:t>.1.</w:t>
            </w:r>
          </w:p>
        </w:tc>
        <w:tc>
          <w:tcPr>
            <w:tcW w:w="2831" w:type="dxa"/>
          </w:tcPr>
          <w:p w:rsidR="00CF5AA0" w:rsidRPr="002263CF" w:rsidRDefault="00CF5AA0" w:rsidP="00CF5AA0">
            <w:pPr>
              <w:jc w:val="both"/>
              <w:rPr>
                <w:rFonts w:ascii="Times New Roman" w:hAnsi="Times New Roman" w:cs="Times New Roman"/>
                <w:sz w:val="28"/>
                <w:szCs w:val="28"/>
              </w:rPr>
            </w:pPr>
            <w:r w:rsidRPr="002263CF">
              <w:rPr>
                <w:rFonts w:ascii="Times New Roman" w:hAnsi="Times New Roman" w:cs="Times New Roman"/>
                <w:sz w:val="28"/>
                <w:szCs w:val="28"/>
              </w:rPr>
              <w:t>Проведение открытых конкурсов по отбору управляющих организаций для управления многоквартирными домами согласно Правилам проведения органом местного самоуправления открытого конкурса по отбору управляющей организации для управления многоквартирным домом, утвержденным постановлением Правительства Российской Федерации от 06.02.2006 № 75 (далее - открытый конкурс)</w:t>
            </w:r>
          </w:p>
          <w:p w:rsidR="00CF5AA0" w:rsidRPr="002263CF" w:rsidRDefault="00CF5AA0" w:rsidP="0069185E">
            <w:pPr>
              <w:jc w:val="both"/>
              <w:rPr>
                <w:rFonts w:ascii="Times New Roman" w:hAnsi="Times New Roman" w:cs="Times New Roman"/>
                <w:sz w:val="28"/>
                <w:szCs w:val="28"/>
              </w:rPr>
            </w:pPr>
          </w:p>
        </w:tc>
        <w:tc>
          <w:tcPr>
            <w:tcW w:w="2530" w:type="dxa"/>
          </w:tcPr>
          <w:p w:rsidR="00CF5AA0" w:rsidRPr="002263CF" w:rsidRDefault="00D6305D" w:rsidP="00CF5AA0">
            <w:pPr>
              <w:jc w:val="both"/>
              <w:rPr>
                <w:rFonts w:ascii="Times New Roman" w:hAnsi="Times New Roman" w:cs="Times New Roman"/>
                <w:sz w:val="28"/>
                <w:szCs w:val="28"/>
              </w:rPr>
            </w:pPr>
            <w:r>
              <w:rPr>
                <w:rFonts w:ascii="Times New Roman" w:hAnsi="Times New Roman" w:cs="Times New Roman"/>
                <w:sz w:val="28"/>
                <w:szCs w:val="28"/>
              </w:rPr>
              <w:t>Н</w:t>
            </w:r>
            <w:r w:rsidR="00CF5AA0" w:rsidRPr="002263CF">
              <w:rPr>
                <w:rFonts w:ascii="Times New Roman" w:hAnsi="Times New Roman" w:cs="Times New Roman"/>
                <w:sz w:val="28"/>
                <w:szCs w:val="28"/>
              </w:rPr>
              <w:t>евысокий уровень удовлетворенности потребителей качеством услуг управляющих компаний</w:t>
            </w:r>
          </w:p>
        </w:tc>
        <w:tc>
          <w:tcPr>
            <w:tcW w:w="2328" w:type="dxa"/>
          </w:tcPr>
          <w:p w:rsidR="00CF5AA0" w:rsidRPr="002263CF" w:rsidRDefault="00CF5AA0" w:rsidP="000D193C">
            <w:pPr>
              <w:jc w:val="both"/>
              <w:rPr>
                <w:rFonts w:ascii="Times New Roman" w:hAnsi="Times New Roman" w:cs="Times New Roman"/>
                <w:sz w:val="28"/>
                <w:szCs w:val="28"/>
              </w:rPr>
            </w:pPr>
            <w:r w:rsidRPr="002263CF">
              <w:rPr>
                <w:rFonts w:ascii="Times New Roman" w:hAnsi="Times New Roman" w:cs="Times New Roman"/>
                <w:sz w:val="28"/>
                <w:szCs w:val="28"/>
              </w:rPr>
              <w:t>Ежегодный отчет о результатах проведенных открытых конкурсов</w:t>
            </w:r>
          </w:p>
        </w:tc>
        <w:tc>
          <w:tcPr>
            <w:tcW w:w="2042" w:type="dxa"/>
          </w:tcPr>
          <w:p w:rsidR="00CF5AA0" w:rsidRPr="002263CF" w:rsidRDefault="00CF5AA0" w:rsidP="000D193C">
            <w:pPr>
              <w:jc w:val="both"/>
              <w:rPr>
                <w:rFonts w:ascii="Times New Roman" w:hAnsi="Times New Roman" w:cs="Times New Roman"/>
                <w:sz w:val="28"/>
                <w:szCs w:val="28"/>
              </w:rPr>
            </w:pPr>
            <w:r w:rsidRPr="002263CF">
              <w:rPr>
                <w:rFonts w:ascii="Times New Roman" w:hAnsi="Times New Roman" w:cs="Times New Roman"/>
                <w:sz w:val="28"/>
                <w:szCs w:val="28"/>
              </w:rPr>
              <w:t>Ежегодно, не позднее 31 декабря</w:t>
            </w:r>
          </w:p>
        </w:tc>
        <w:tc>
          <w:tcPr>
            <w:tcW w:w="2548" w:type="dxa"/>
          </w:tcPr>
          <w:p w:rsidR="00CF5AA0" w:rsidRPr="002263CF" w:rsidRDefault="00CF5AA0" w:rsidP="000D193C">
            <w:pPr>
              <w:jc w:val="both"/>
              <w:rPr>
                <w:rFonts w:ascii="Times New Roman" w:hAnsi="Times New Roman" w:cs="Times New Roman"/>
                <w:sz w:val="28"/>
                <w:szCs w:val="28"/>
              </w:rPr>
            </w:pPr>
            <w:r w:rsidRPr="002263CF">
              <w:rPr>
                <w:rFonts w:ascii="Times New Roman" w:hAnsi="Times New Roman" w:cs="Times New Roman"/>
                <w:sz w:val="28"/>
                <w:szCs w:val="28"/>
              </w:rPr>
              <w:t xml:space="preserve">Обеспечение прозрачного, конкурентного и эффективного управления многоквартирными домами </w:t>
            </w:r>
          </w:p>
        </w:tc>
        <w:tc>
          <w:tcPr>
            <w:tcW w:w="2786" w:type="dxa"/>
          </w:tcPr>
          <w:p w:rsidR="00CF5AA0" w:rsidRPr="002263CF" w:rsidRDefault="0021137E" w:rsidP="000D193C">
            <w:pPr>
              <w:jc w:val="both"/>
              <w:rPr>
                <w:rFonts w:ascii="Times New Roman" w:hAnsi="Times New Roman" w:cs="Times New Roman"/>
                <w:b/>
                <w:sz w:val="28"/>
                <w:szCs w:val="28"/>
              </w:rPr>
            </w:pPr>
            <w:r w:rsidRPr="002263CF">
              <w:rPr>
                <w:rFonts w:ascii="Times New Roman" w:hAnsi="Times New Roman"/>
                <w:sz w:val="28"/>
                <w:szCs w:val="28"/>
              </w:rPr>
              <w:t>МКУ «Управление ГЖКХ»</w:t>
            </w:r>
          </w:p>
        </w:tc>
      </w:tr>
      <w:tr w:rsidR="003D0EDE" w:rsidRPr="002263CF" w:rsidTr="00FD56E7">
        <w:tc>
          <w:tcPr>
            <w:tcW w:w="636" w:type="dxa"/>
          </w:tcPr>
          <w:p w:rsidR="00AD1ACE" w:rsidRPr="002263CF" w:rsidRDefault="00BC6154" w:rsidP="00BC6154">
            <w:pPr>
              <w:jc w:val="center"/>
              <w:rPr>
                <w:rFonts w:ascii="Times New Roman" w:hAnsi="Times New Roman" w:cs="Times New Roman"/>
                <w:sz w:val="28"/>
                <w:szCs w:val="28"/>
              </w:rPr>
            </w:pPr>
            <w:r w:rsidRPr="002263CF">
              <w:rPr>
                <w:rFonts w:ascii="Times New Roman" w:hAnsi="Times New Roman" w:cs="Times New Roman"/>
                <w:sz w:val="28"/>
                <w:szCs w:val="28"/>
              </w:rPr>
              <w:t>1</w:t>
            </w:r>
            <w:r w:rsidR="00AD1ACE" w:rsidRPr="002263CF">
              <w:rPr>
                <w:rFonts w:ascii="Times New Roman" w:hAnsi="Times New Roman" w:cs="Times New Roman"/>
                <w:sz w:val="28"/>
                <w:szCs w:val="28"/>
              </w:rPr>
              <w:t>.2</w:t>
            </w:r>
            <w:r w:rsidRPr="002263CF">
              <w:rPr>
                <w:rFonts w:ascii="Times New Roman" w:hAnsi="Times New Roman" w:cs="Times New Roman"/>
                <w:sz w:val="28"/>
                <w:szCs w:val="28"/>
              </w:rPr>
              <w:t>.</w:t>
            </w:r>
          </w:p>
        </w:tc>
        <w:tc>
          <w:tcPr>
            <w:tcW w:w="2831" w:type="dxa"/>
          </w:tcPr>
          <w:p w:rsidR="00AD1ACE" w:rsidRPr="002263CF" w:rsidRDefault="00AD1ACE" w:rsidP="00CF5AA0">
            <w:pPr>
              <w:jc w:val="both"/>
              <w:rPr>
                <w:rFonts w:ascii="Times New Roman" w:hAnsi="Times New Roman" w:cs="Times New Roman"/>
                <w:sz w:val="28"/>
                <w:szCs w:val="28"/>
              </w:rPr>
            </w:pPr>
            <w:r w:rsidRPr="002263CF">
              <w:rPr>
                <w:rFonts w:ascii="Times New Roman" w:hAnsi="Times New Roman" w:cs="Times New Roman"/>
                <w:sz w:val="28"/>
                <w:szCs w:val="28"/>
              </w:rPr>
              <w:t>Недопущение необоснованного укрупнения лотов при организации и проведении открытых конкурсов</w:t>
            </w:r>
          </w:p>
        </w:tc>
        <w:tc>
          <w:tcPr>
            <w:tcW w:w="2530" w:type="dxa"/>
          </w:tcPr>
          <w:p w:rsidR="00AD1ACE" w:rsidRPr="002263CF" w:rsidRDefault="00AD1ACE" w:rsidP="00CF5AA0">
            <w:pPr>
              <w:jc w:val="both"/>
              <w:rPr>
                <w:rFonts w:ascii="Times New Roman" w:hAnsi="Times New Roman" w:cs="Times New Roman"/>
                <w:sz w:val="28"/>
                <w:szCs w:val="28"/>
              </w:rPr>
            </w:pPr>
            <w:r w:rsidRPr="002263CF">
              <w:rPr>
                <w:rFonts w:ascii="Times New Roman" w:hAnsi="Times New Roman" w:cs="Times New Roman"/>
                <w:sz w:val="28"/>
                <w:szCs w:val="28"/>
              </w:rPr>
              <w:t>Наличие рисков ограничения конкуренции на товарном рынке</w:t>
            </w:r>
          </w:p>
        </w:tc>
        <w:tc>
          <w:tcPr>
            <w:tcW w:w="2328" w:type="dxa"/>
          </w:tcPr>
          <w:p w:rsidR="00AD1ACE" w:rsidRPr="002263CF" w:rsidRDefault="00AD1ACE" w:rsidP="0069185E">
            <w:pPr>
              <w:jc w:val="both"/>
              <w:rPr>
                <w:rFonts w:ascii="Times New Roman" w:hAnsi="Times New Roman" w:cs="Times New Roman"/>
                <w:sz w:val="28"/>
                <w:szCs w:val="28"/>
              </w:rPr>
            </w:pPr>
            <w:r w:rsidRPr="002263CF">
              <w:rPr>
                <w:rFonts w:ascii="Times New Roman" w:hAnsi="Times New Roman" w:cs="Times New Roman"/>
                <w:sz w:val="28"/>
                <w:szCs w:val="28"/>
              </w:rPr>
              <w:t>Ежегодный отчет о результатах проведенных открытых конкурсов</w:t>
            </w:r>
          </w:p>
        </w:tc>
        <w:tc>
          <w:tcPr>
            <w:tcW w:w="2042" w:type="dxa"/>
          </w:tcPr>
          <w:p w:rsidR="00AD1ACE" w:rsidRPr="002263CF" w:rsidRDefault="00AD1ACE" w:rsidP="0069185E">
            <w:pPr>
              <w:jc w:val="both"/>
              <w:rPr>
                <w:rFonts w:ascii="Times New Roman" w:hAnsi="Times New Roman" w:cs="Times New Roman"/>
                <w:sz w:val="28"/>
                <w:szCs w:val="28"/>
              </w:rPr>
            </w:pPr>
            <w:r w:rsidRPr="002263CF">
              <w:rPr>
                <w:rFonts w:ascii="Times New Roman" w:hAnsi="Times New Roman" w:cs="Times New Roman"/>
                <w:sz w:val="28"/>
                <w:szCs w:val="28"/>
              </w:rPr>
              <w:t>Ежегодно, не позднее 31 декабря</w:t>
            </w:r>
          </w:p>
        </w:tc>
        <w:tc>
          <w:tcPr>
            <w:tcW w:w="2548" w:type="dxa"/>
          </w:tcPr>
          <w:p w:rsidR="00AD1ACE" w:rsidRPr="002263CF" w:rsidRDefault="00AD1ACE" w:rsidP="000D193C">
            <w:pPr>
              <w:jc w:val="both"/>
              <w:rPr>
                <w:rFonts w:ascii="Times New Roman" w:hAnsi="Times New Roman" w:cs="Times New Roman"/>
                <w:sz w:val="28"/>
                <w:szCs w:val="28"/>
              </w:rPr>
            </w:pPr>
            <w:r w:rsidRPr="002263CF">
              <w:rPr>
                <w:rFonts w:ascii="Times New Roman" w:hAnsi="Times New Roman" w:cs="Times New Roman"/>
                <w:sz w:val="28"/>
                <w:szCs w:val="28"/>
              </w:rPr>
              <w:t>Создание условий для развития добросовестной конкуренции на товарном рынке</w:t>
            </w:r>
          </w:p>
        </w:tc>
        <w:tc>
          <w:tcPr>
            <w:tcW w:w="2786" w:type="dxa"/>
          </w:tcPr>
          <w:p w:rsidR="00AD1ACE" w:rsidRPr="002263CF" w:rsidRDefault="00AD1ACE" w:rsidP="00AD1ACE">
            <w:pPr>
              <w:rPr>
                <w:rFonts w:ascii="Times New Roman" w:hAnsi="Times New Roman" w:cs="Times New Roman"/>
                <w:sz w:val="28"/>
                <w:szCs w:val="28"/>
              </w:rPr>
            </w:pPr>
            <w:r w:rsidRPr="002263CF">
              <w:rPr>
                <w:rFonts w:ascii="Times New Roman" w:hAnsi="Times New Roman" w:cs="Times New Roman"/>
                <w:sz w:val="28"/>
                <w:szCs w:val="28"/>
              </w:rPr>
              <w:t>Администрация городского округа Похвистнево</w:t>
            </w:r>
            <w:r w:rsidR="00C84E03">
              <w:rPr>
                <w:rFonts w:ascii="Times New Roman" w:hAnsi="Times New Roman" w:cs="Times New Roman"/>
                <w:sz w:val="28"/>
                <w:szCs w:val="28"/>
              </w:rPr>
              <w:t xml:space="preserve"> </w:t>
            </w:r>
            <w:r w:rsidR="00C84E03">
              <w:rPr>
                <w:rFonts w:ascii="Times New Roman" w:hAnsi="Times New Roman"/>
                <w:sz w:val="28"/>
                <w:szCs w:val="28"/>
              </w:rPr>
              <w:t>Самарской области</w:t>
            </w:r>
            <w:r w:rsidRPr="002263CF">
              <w:rPr>
                <w:rFonts w:ascii="Times New Roman" w:hAnsi="Times New Roman" w:cs="Times New Roman"/>
                <w:sz w:val="28"/>
                <w:szCs w:val="28"/>
              </w:rPr>
              <w:t xml:space="preserve">, </w:t>
            </w:r>
          </w:p>
          <w:p w:rsidR="00AA6A29" w:rsidRDefault="00AA6A29" w:rsidP="009D0422">
            <w:pPr>
              <w:rPr>
                <w:rFonts w:ascii="Times New Roman" w:hAnsi="Times New Roman"/>
                <w:sz w:val="28"/>
                <w:szCs w:val="28"/>
              </w:rPr>
            </w:pPr>
          </w:p>
          <w:p w:rsidR="00AA6A29" w:rsidRDefault="0021137E" w:rsidP="009D0422">
            <w:pPr>
              <w:rPr>
                <w:rFonts w:ascii="Times New Roman" w:hAnsi="Times New Roman"/>
                <w:sz w:val="28"/>
                <w:szCs w:val="28"/>
              </w:rPr>
            </w:pPr>
            <w:r w:rsidRPr="002263CF">
              <w:rPr>
                <w:rFonts w:ascii="Times New Roman" w:hAnsi="Times New Roman"/>
                <w:sz w:val="28"/>
                <w:szCs w:val="28"/>
              </w:rPr>
              <w:t>МКУ «Управление ГЖКХ»</w:t>
            </w:r>
            <w:r w:rsidR="009D0422">
              <w:rPr>
                <w:rFonts w:ascii="Times New Roman" w:hAnsi="Times New Roman"/>
                <w:sz w:val="28"/>
                <w:szCs w:val="28"/>
              </w:rPr>
              <w:t xml:space="preserve">, </w:t>
            </w:r>
          </w:p>
          <w:p w:rsidR="00AA6A29" w:rsidRDefault="00AA6A29" w:rsidP="009D0422">
            <w:pPr>
              <w:rPr>
                <w:rFonts w:ascii="Times New Roman" w:hAnsi="Times New Roman"/>
                <w:sz w:val="28"/>
                <w:szCs w:val="28"/>
              </w:rPr>
            </w:pPr>
          </w:p>
          <w:p w:rsidR="00AD1ACE" w:rsidRPr="002263CF" w:rsidRDefault="009D0422" w:rsidP="009D0422">
            <w:pPr>
              <w:rPr>
                <w:rFonts w:ascii="Times New Roman" w:hAnsi="Times New Roman" w:cs="Times New Roman"/>
                <w:sz w:val="28"/>
                <w:szCs w:val="28"/>
              </w:rPr>
            </w:pPr>
            <w:r w:rsidRPr="009D0422">
              <w:rPr>
                <w:rFonts w:ascii="Times New Roman" w:hAnsi="Times New Roman" w:cs="Times New Roman"/>
                <w:sz w:val="28"/>
                <w:szCs w:val="28"/>
              </w:rPr>
              <w:t>МКУ «Служба эксплуатации зданий и сооружений»</w:t>
            </w:r>
          </w:p>
        </w:tc>
      </w:tr>
      <w:tr w:rsidR="00937891" w:rsidRPr="002263CF" w:rsidTr="00FD56E7">
        <w:tc>
          <w:tcPr>
            <w:tcW w:w="15701" w:type="dxa"/>
            <w:gridSpan w:val="7"/>
          </w:tcPr>
          <w:p w:rsidR="00937891" w:rsidRPr="002263CF" w:rsidRDefault="00BC6154" w:rsidP="00BC6154">
            <w:pPr>
              <w:jc w:val="center"/>
              <w:rPr>
                <w:rFonts w:ascii="Times New Roman" w:hAnsi="Times New Roman" w:cs="Times New Roman"/>
                <w:b/>
                <w:sz w:val="28"/>
                <w:szCs w:val="28"/>
              </w:rPr>
            </w:pPr>
            <w:r w:rsidRPr="002263CF">
              <w:rPr>
                <w:rFonts w:ascii="Times New Roman" w:hAnsi="Times New Roman" w:cs="Times New Roman"/>
                <w:b/>
                <w:sz w:val="28"/>
                <w:szCs w:val="28"/>
              </w:rPr>
              <w:t>2</w:t>
            </w:r>
            <w:r w:rsidR="00937891" w:rsidRPr="002263CF">
              <w:rPr>
                <w:rFonts w:ascii="Times New Roman" w:hAnsi="Times New Roman" w:cs="Times New Roman"/>
                <w:b/>
                <w:sz w:val="28"/>
                <w:szCs w:val="28"/>
              </w:rPr>
              <w:t>. Рынок жилищного строительства</w:t>
            </w:r>
          </w:p>
        </w:tc>
      </w:tr>
      <w:tr w:rsidR="007D6173" w:rsidRPr="002263CF" w:rsidTr="00FD56E7">
        <w:tc>
          <w:tcPr>
            <w:tcW w:w="636" w:type="dxa"/>
          </w:tcPr>
          <w:p w:rsidR="007D6173" w:rsidRPr="002263CF" w:rsidRDefault="007D6173" w:rsidP="00BC6154">
            <w:pPr>
              <w:jc w:val="center"/>
              <w:rPr>
                <w:rFonts w:ascii="Times New Roman" w:hAnsi="Times New Roman" w:cs="Times New Roman"/>
                <w:sz w:val="28"/>
                <w:szCs w:val="28"/>
              </w:rPr>
            </w:pPr>
            <w:r w:rsidRPr="002263CF">
              <w:rPr>
                <w:rFonts w:ascii="Times New Roman" w:hAnsi="Times New Roman" w:cs="Times New Roman"/>
                <w:sz w:val="28"/>
                <w:szCs w:val="28"/>
              </w:rPr>
              <w:t>2.1.</w:t>
            </w:r>
          </w:p>
        </w:tc>
        <w:tc>
          <w:tcPr>
            <w:tcW w:w="2831" w:type="dxa"/>
          </w:tcPr>
          <w:p w:rsidR="007D6173" w:rsidRPr="002263CF" w:rsidRDefault="007D6173" w:rsidP="00415DCC">
            <w:pPr>
              <w:widowControl w:val="0"/>
              <w:suppressAutoHyphens/>
              <w:autoSpaceDE w:val="0"/>
              <w:autoSpaceDN w:val="0"/>
              <w:adjustRightInd w:val="0"/>
              <w:ind w:left="-69"/>
              <w:jc w:val="both"/>
              <w:rPr>
                <w:rFonts w:ascii="Times New Roman" w:hAnsi="Times New Roman" w:cs="Times New Roman"/>
                <w:color w:val="000000"/>
                <w:sz w:val="28"/>
                <w:szCs w:val="28"/>
              </w:rPr>
            </w:pPr>
            <w:r w:rsidRPr="002263CF">
              <w:rPr>
                <w:rFonts w:ascii="Times New Roman" w:hAnsi="Times New Roman" w:cs="Times New Roman"/>
                <w:color w:val="000000"/>
                <w:sz w:val="28"/>
                <w:szCs w:val="28"/>
              </w:rPr>
              <w:t>Оказание консультационных ус</w:t>
            </w:r>
            <w:r w:rsidR="00415DCC">
              <w:rPr>
                <w:rFonts w:ascii="Times New Roman" w:hAnsi="Times New Roman" w:cs="Times New Roman"/>
                <w:color w:val="000000"/>
                <w:sz w:val="28"/>
                <w:szCs w:val="28"/>
              </w:rPr>
              <w:t>луг субъектам предпринимательско</w:t>
            </w:r>
            <w:r w:rsidRPr="002263CF">
              <w:rPr>
                <w:rFonts w:ascii="Times New Roman" w:hAnsi="Times New Roman" w:cs="Times New Roman"/>
                <w:color w:val="000000"/>
                <w:sz w:val="28"/>
                <w:szCs w:val="28"/>
              </w:rPr>
              <w:t>й</w:t>
            </w:r>
            <w:r w:rsidR="00415DCC">
              <w:rPr>
                <w:rFonts w:ascii="Times New Roman" w:hAnsi="Times New Roman" w:cs="Times New Roman"/>
                <w:color w:val="000000"/>
                <w:sz w:val="28"/>
                <w:szCs w:val="28"/>
              </w:rPr>
              <w:t xml:space="preserve"> </w:t>
            </w:r>
            <w:r w:rsidRPr="002263CF">
              <w:rPr>
                <w:rFonts w:ascii="Times New Roman" w:hAnsi="Times New Roman" w:cs="Times New Roman"/>
                <w:color w:val="000000"/>
                <w:sz w:val="28"/>
                <w:szCs w:val="28"/>
              </w:rPr>
              <w:t>деятельности по вопросам получения земельных участков и разрешения на строительство</w:t>
            </w:r>
          </w:p>
        </w:tc>
        <w:tc>
          <w:tcPr>
            <w:tcW w:w="2530" w:type="dxa"/>
          </w:tcPr>
          <w:p w:rsidR="007D6173" w:rsidRPr="00FD56E7" w:rsidRDefault="007D6173" w:rsidP="00772EEE">
            <w:pPr>
              <w:widowControl w:val="0"/>
              <w:suppressAutoHyphens/>
              <w:jc w:val="both"/>
              <w:rPr>
                <w:rFonts w:ascii="Times New Roman" w:eastAsia="Calibri" w:hAnsi="Times New Roman" w:cs="Times New Roman"/>
                <w:sz w:val="28"/>
                <w:szCs w:val="28"/>
                <w:lang w:eastAsia="en-US"/>
              </w:rPr>
            </w:pPr>
            <w:r w:rsidRPr="00FD56E7">
              <w:rPr>
                <w:rFonts w:ascii="Times New Roman" w:eastAsia="Calibri" w:hAnsi="Times New Roman" w:cs="Times New Roman"/>
                <w:sz w:val="28"/>
                <w:szCs w:val="28"/>
                <w:lang w:eastAsia="en-US"/>
              </w:rPr>
              <w:t>Недостаточный уровень информированности хозяйствующих субъектов о процедурах предоставления государственных и муниципальных услуг в градостроительной сфере</w:t>
            </w:r>
          </w:p>
        </w:tc>
        <w:tc>
          <w:tcPr>
            <w:tcW w:w="2328" w:type="dxa"/>
          </w:tcPr>
          <w:p w:rsidR="007D6173" w:rsidRPr="00FD56E7" w:rsidRDefault="007D6173" w:rsidP="0069185E">
            <w:pPr>
              <w:jc w:val="both"/>
              <w:rPr>
                <w:rFonts w:ascii="Times New Roman" w:hAnsi="Times New Roman" w:cs="Times New Roman"/>
                <w:sz w:val="28"/>
                <w:szCs w:val="28"/>
              </w:rPr>
            </w:pPr>
            <w:r w:rsidRPr="00FD56E7">
              <w:rPr>
                <w:rFonts w:ascii="Times New Roman" w:eastAsia="Calibri" w:hAnsi="Times New Roman" w:cs="Times New Roman"/>
                <w:sz w:val="28"/>
                <w:szCs w:val="28"/>
              </w:rPr>
              <w:t>Ежегодный отчет о количестве проведенных консультационных мероприятий</w:t>
            </w:r>
          </w:p>
        </w:tc>
        <w:tc>
          <w:tcPr>
            <w:tcW w:w="2042" w:type="dxa"/>
          </w:tcPr>
          <w:p w:rsidR="007D6173" w:rsidRPr="00FD56E7" w:rsidRDefault="007D6173" w:rsidP="0069185E">
            <w:pPr>
              <w:jc w:val="both"/>
              <w:rPr>
                <w:rFonts w:ascii="Times New Roman" w:hAnsi="Times New Roman" w:cs="Times New Roman"/>
                <w:sz w:val="28"/>
                <w:szCs w:val="28"/>
              </w:rPr>
            </w:pPr>
            <w:r w:rsidRPr="00FD56E7">
              <w:rPr>
                <w:rFonts w:ascii="Times New Roman" w:eastAsia="Calibri" w:hAnsi="Times New Roman" w:cs="Times New Roman"/>
                <w:sz w:val="28"/>
                <w:szCs w:val="28"/>
                <w:lang w:eastAsia="en-US"/>
              </w:rPr>
              <w:t>Ежегодно, не позднее 31 декабря</w:t>
            </w:r>
          </w:p>
        </w:tc>
        <w:tc>
          <w:tcPr>
            <w:tcW w:w="2548" w:type="dxa"/>
          </w:tcPr>
          <w:p w:rsidR="007D6173" w:rsidRPr="00FD56E7" w:rsidRDefault="007D6173" w:rsidP="007D6173">
            <w:pPr>
              <w:widowControl w:val="0"/>
              <w:suppressAutoHyphens/>
              <w:autoSpaceDE w:val="0"/>
              <w:autoSpaceDN w:val="0"/>
              <w:adjustRightInd w:val="0"/>
              <w:jc w:val="both"/>
              <w:rPr>
                <w:rFonts w:ascii="Times New Roman" w:eastAsia="Calibri" w:hAnsi="Times New Roman" w:cs="Times New Roman"/>
                <w:sz w:val="28"/>
                <w:szCs w:val="28"/>
              </w:rPr>
            </w:pPr>
            <w:r w:rsidRPr="00FD56E7">
              <w:rPr>
                <w:rFonts w:ascii="Times New Roman" w:eastAsia="Calibri" w:hAnsi="Times New Roman" w:cs="Times New Roman"/>
                <w:sz w:val="28"/>
                <w:szCs w:val="28"/>
              </w:rPr>
              <w:t>Повышение деловой активности на товарном рынке</w:t>
            </w:r>
          </w:p>
          <w:p w:rsidR="007D6173" w:rsidRPr="00FD56E7" w:rsidRDefault="007D6173" w:rsidP="000D193C">
            <w:pPr>
              <w:jc w:val="both"/>
              <w:rPr>
                <w:rFonts w:ascii="Times New Roman" w:hAnsi="Times New Roman" w:cs="Times New Roman"/>
                <w:sz w:val="28"/>
                <w:szCs w:val="28"/>
              </w:rPr>
            </w:pPr>
          </w:p>
        </w:tc>
        <w:tc>
          <w:tcPr>
            <w:tcW w:w="2786" w:type="dxa"/>
          </w:tcPr>
          <w:p w:rsidR="00AA6A29" w:rsidRDefault="00AA6A29" w:rsidP="00AD1ACE">
            <w:pPr>
              <w:rPr>
                <w:rFonts w:ascii="Times New Roman" w:hAnsi="Times New Roman" w:cs="Times New Roman"/>
                <w:sz w:val="28"/>
                <w:szCs w:val="28"/>
              </w:rPr>
            </w:pPr>
            <w:r w:rsidRPr="002263CF">
              <w:rPr>
                <w:rFonts w:ascii="Times New Roman" w:eastAsia="Calibri" w:hAnsi="Times New Roman" w:cs="Times New Roman"/>
                <w:sz w:val="28"/>
                <w:szCs w:val="28"/>
              </w:rPr>
              <w:t>Отдел по управлению имущест</w:t>
            </w:r>
            <w:r w:rsidRPr="002263CF">
              <w:rPr>
                <w:rFonts w:ascii="Times New Roman" w:eastAsia="Calibri" w:hAnsi="Times New Roman" w:cs="Times New Roman"/>
                <w:sz w:val="28"/>
                <w:szCs w:val="28"/>
              </w:rPr>
              <w:softHyphen/>
              <w:t>вом Администра</w:t>
            </w:r>
            <w:r w:rsidRPr="002263CF">
              <w:rPr>
                <w:rFonts w:ascii="Times New Roman" w:eastAsia="Calibri" w:hAnsi="Times New Roman" w:cs="Times New Roman"/>
                <w:sz w:val="28"/>
                <w:szCs w:val="28"/>
              </w:rPr>
              <w:softHyphen/>
              <w:t>ции г.о</w:t>
            </w:r>
            <w:proofErr w:type="gramStart"/>
            <w:r w:rsidRPr="002263CF">
              <w:rPr>
                <w:rFonts w:ascii="Times New Roman" w:eastAsia="Calibri" w:hAnsi="Times New Roman" w:cs="Times New Roman"/>
                <w:sz w:val="28"/>
                <w:szCs w:val="28"/>
              </w:rPr>
              <w:t>.П</w:t>
            </w:r>
            <w:proofErr w:type="gramEnd"/>
            <w:r w:rsidRPr="002263CF">
              <w:rPr>
                <w:rFonts w:ascii="Times New Roman" w:eastAsia="Calibri" w:hAnsi="Times New Roman" w:cs="Times New Roman"/>
                <w:sz w:val="28"/>
                <w:szCs w:val="28"/>
              </w:rPr>
              <w:t>охвистнево</w:t>
            </w:r>
            <w:r>
              <w:rPr>
                <w:rFonts w:ascii="Times New Roman" w:eastAsia="Calibri" w:hAnsi="Times New Roman" w:cs="Times New Roman"/>
                <w:sz w:val="28"/>
                <w:szCs w:val="28"/>
              </w:rPr>
              <w:t xml:space="preserve"> </w:t>
            </w:r>
            <w:r>
              <w:rPr>
                <w:rFonts w:ascii="Times New Roman" w:hAnsi="Times New Roman"/>
                <w:sz w:val="28"/>
                <w:szCs w:val="28"/>
              </w:rPr>
              <w:t xml:space="preserve">Самарской области; </w:t>
            </w:r>
            <w:r w:rsidRPr="00FD56E7">
              <w:rPr>
                <w:rFonts w:ascii="Times New Roman" w:hAnsi="Times New Roman" w:cs="Times New Roman"/>
                <w:sz w:val="28"/>
                <w:szCs w:val="28"/>
              </w:rPr>
              <w:t xml:space="preserve"> </w:t>
            </w:r>
          </w:p>
          <w:p w:rsidR="00AA6A29" w:rsidRDefault="00AA6A29" w:rsidP="00AD1ACE">
            <w:pPr>
              <w:rPr>
                <w:rFonts w:ascii="Times New Roman" w:hAnsi="Times New Roman" w:cs="Times New Roman"/>
                <w:sz w:val="28"/>
                <w:szCs w:val="28"/>
              </w:rPr>
            </w:pPr>
          </w:p>
          <w:p w:rsidR="007D6173" w:rsidRPr="00FD56E7" w:rsidRDefault="00FD56E7" w:rsidP="00AD1ACE">
            <w:pPr>
              <w:rPr>
                <w:rFonts w:ascii="Times New Roman" w:hAnsi="Times New Roman" w:cs="Times New Roman"/>
                <w:color w:val="FF0000"/>
                <w:sz w:val="28"/>
                <w:szCs w:val="28"/>
              </w:rPr>
            </w:pPr>
            <w:r w:rsidRPr="00FD56E7">
              <w:rPr>
                <w:rFonts w:ascii="Times New Roman" w:hAnsi="Times New Roman" w:cs="Times New Roman"/>
                <w:sz w:val="28"/>
                <w:szCs w:val="28"/>
              </w:rPr>
              <w:t xml:space="preserve">Отдел архитектуры </w:t>
            </w:r>
            <w:r w:rsidRPr="00FD56E7">
              <w:rPr>
                <w:rFonts w:ascii="Times New Roman" w:hAnsi="Times New Roman" w:cs="Times New Roman"/>
                <w:color w:val="000000"/>
                <w:sz w:val="28"/>
                <w:szCs w:val="28"/>
              </w:rPr>
              <w:t>и градостроительства</w:t>
            </w:r>
            <w:r w:rsidRPr="00FD56E7">
              <w:rPr>
                <w:rFonts w:ascii="Times New Roman" w:hAnsi="Times New Roman" w:cs="Times New Roman"/>
                <w:sz w:val="28"/>
                <w:szCs w:val="28"/>
              </w:rPr>
              <w:t xml:space="preserve"> МКУ «Управление ГЖКХ»</w:t>
            </w:r>
          </w:p>
        </w:tc>
      </w:tr>
      <w:tr w:rsidR="007D6173" w:rsidTr="00FD56E7">
        <w:tc>
          <w:tcPr>
            <w:tcW w:w="636" w:type="dxa"/>
          </w:tcPr>
          <w:p w:rsidR="007D6173" w:rsidRPr="002263CF" w:rsidRDefault="00527D3E" w:rsidP="00BC6154">
            <w:pPr>
              <w:jc w:val="center"/>
              <w:rPr>
                <w:rFonts w:ascii="Times New Roman" w:hAnsi="Times New Roman" w:cs="Times New Roman"/>
                <w:sz w:val="28"/>
                <w:szCs w:val="28"/>
              </w:rPr>
            </w:pPr>
            <w:r w:rsidRPr="002263CF">
              <w:rPr>
                <w:rFonts w:ascii="Times New Roman" w:hAnsi="Times New Roman" w:cs="Times New Roman"/>
                <w:sz w:val="28"/>
                <w:szCs w:val="28"/>
              </w:rPr>
              <w:t>2.2.</w:t>
            </w:r>
          </w:p>
        </w:tc>
        <w:tc>
          <w:tcPr>
            <w:tcW w:w="2831" w:type="dxa"/>
          </w:tcPr>
          <w:p w:rsidR="007D6173" w:rsidRPr="002263CF" w:rsidRDefault="007D6173" w:rsidP="00772EEE">
            <w:pPr>
              <w:jc w:val="both"/>
              <w:rPr>
                <w:rFonts w:ascii="Times New Roman" w:hAnsi="Times New Roman" w:cs="Times New Roman"/>
                <w:sz w:val="28"/>
                <w:szCs w:val="28"/>
              </w:rPr>
            </w:pPr>
            <w:r w:rsidRPr="002263CF">
              <w:rPr>
                <w:rFonts w:ascii="Times New Roman" w:hAnsi="Times New Roman" w:cs="Times New Roman"/>
                <w:sz w:val="28"/>
                <w:szCs w:val="28"/>
              </w:rPr>
              <w:t>Вовлечение в хозяйственный оборот неиспользуемых и потенциально пригодных для строительства жилья земельных участков</w:t>
            </w:r>
          </w:p>
        </w:tc>
        <w:tc>
          <w:tcPr>
            <w:tcW w:w="2530" w:type="dxa"/>
          </w:tcPr>
          <w:p w:rsidR="007D6173" w:rsidRPr="002263CF" w:rsidRDefault="007D6173" w:rsidP="00772EEE">
            <w:pPr>
              <w:jc w:val="both"/>
              <w:rPr>
                <w:rFonts w:ascii="Times New Roman" w:hAnsi="Times New Roman" w:cs="Times New Roman"/>
                <w:sz w:val="28"/>
                <w:szCs w:val="28"/>
              </w:rPr>
            </w:pPr>
            <w:r w:rsidRPr="002263CF">
              <w:rPr>
                <w:rFonts w:ascii="Times New Roman" w:hAnsi="Times New Roman" w:cs="Times New Roman"/>
                <w:sz w:val="28"/>
                <w:szCs w:val="28"/>
              </w:rPr>
              <w:t>Недостаточный уровень доступности жилья на локальных рынках жилья, географические границы которых определяются границами муниципальных образований</w:t>
            </w:r>
          </w:p>
        </w:tc>
        <w:tc>
          <w:tcPr>
            <w:tcW w:w="2328" w:type="dxa"/>
          </w:tcPr>
          <w:p w:rsidR="007D6173" w:rsidRPr="002263CF" w:rsidRDefault="007D6173" w:rsidP="00772EEE">
            <w:pPr>
              <w:jc w:val="both"/>
              <w:rPr>
                <w:rFonts w:ascii="Times New Roman" w:hAnsi="Times New Roman" w:cs="Times New Roman"/>
                <w:sz w:val="28"/>
                <w:szCs w:val="28"/>
              </w:rPr>
            </w:pPr>
            <w:r w:rsidRPr="002263CF">
              <w:rPr>
                <w:rFonts w:ascii="Times New Roman" w:hAnsi="Times New Roman" w:cs="Times New Roman"/>
                <w:sz w:val="28"/>
                <w:szCs w:val="28"/>
              </w:rPr>
              <w:t>Ежегодный отчет о количестве  вовлеченных в оборот государственных и муниципальных земельных участков</w:t>
            </w:r>
          </w:p>
        </w:tc>
        <w:tc>
          <w:tcPr>
            <w:tcW w:w="2042" w:type="dxa"/>
          </w:tcPr>
          <w:p w:rsidR="007D6173" w:rsidRPr="002263CF" w:rsidRDefault="007D6173" w:rsidP="00772EEE">
            <w:pPr>
              <w:jc w:val="both"/>
              <w:rPr>
                <w:rFonts w:ascii="Times New Roman" w:hAnsi="Times New Roman" w:cs="Times New Roman"/>
                <w:sz w:val="28"/>
                <w:szCs w:val="28"/>
              </w:rPr>
            </w:pPr>
            <w:r w:rsidRPr="002263CF">
              <w:rPr>
                <w:rFonts w:ascii="Times New Roman" w:hAnsi="Times New Roman" w:cs="Times New Roman"/>
                <w:sz w:val="28"/>
                <w:szCs w:val="28"/>
              </w:rPr>
              <w:t>Ежегодно, не позднее 31 декабря</w:t>
            </w:r>
          </w:p>
        </w:tc>
        <w:tc>
          <w:tcPr>
            <w:tcW w:w="2548" w:type="dxa"/>
          </w:tcPr>
          <w:p w:rsidR="007D6173" w:rsidRPr="002263CF" w:rsidRDefault="007D6173" w:rsidP="007454A3">
            <w:pPr>
              <w:jc w:val="both"/>
              <w:rPr>
                <w:rFonts w:ascii="Times New Roman" w:hAnsi="Times New Roman" w:cs="Times New Roman"/>
                <w:sz w:val="28"/>
                <w:szCs w:val="28"/>
              </w:rPr>
            </w:pPr>
            <w:r w:rsidRPr="002263CF">
              <w:rPr>
                <w:rFonts w:ascii="Times New Roman" w:hAnsi="Times New Roman" w:cs="Times New Roman"/>
                <w:sz w:val="28"/>
                <w:szCs w:val="28"/>
              </w:rPr>
              <w:t xml:space="preserve">Стимулирование развития жилищного строительства на территории </w:t>
            </w:r>
            <w:r w:rsidR="007454A3" w:rsidRPr="002263CF">
              <w:rPr>
                <w:rFonts w:ascii="Times New Roman" w:hAnsi="Times New Roman" w:cs="Times New Roman"/>
                <w:sz w:val="28"/>
                <w:szCs w:val="28"/>
              </w:rPr>
              <w:t xml:space="preserve">городского округа Похвистнево </w:t>
            </w:r>
            <w:r w:rsidRPr="002263CF">
              <w:rPr>
                <w:rFonts w:ascii="Times New Roman" w:hAnsi="Times New Roman" w:cs="Times New Roman"/>
                <w:sz w:val="28"/>
                <w:szCs w:val="28"/>
              </w:rPr>
              <w:t>Самарской области; улучшение жилищных условий граждан</w:t>
            </w:r>
          </w:p>
        </w:tc>
        <w:tc>
          <w:tcPr>
            <w:tcW w:w="2786" w:type="dxa"/>
          </w:tcPr>
          <w:p w:rsidR="00AA6A29" w:rsidRDefault="007D6173" w:rsidP="00772EEE">
            <w:pPr>
              <w:rPr>
                <w:rFonts w:ascii="Times New Roman" w:hAnsi="Times New Roman" w:cs="Times New Roman"/>
                <w:sz w:val="28"/>
                <w:szCs w:val="28"/>
              </w:rPr>
            </w:pPr>
            <w:r w:rsidRPr="00FD56E7">
              <w:rPr>
                <w:rFonts w:ascii="Times New Roman" w:hAnsi="Times New Roman" w:cs="Times New Roman"/>
                <w:sz w:val="28"/>
                <w:szCs w:val="28"/>
              </w:rPr>
              <w:t>МКУ «Управление ГЖКХ»</w:t>
            </w:r>
            <w:r w:rsidR="00AA6A29">
              <w:rPr>
                <w:rFonts w:ascii="Times New Roman" w:hAnsi="Times New Roman" w:cs="Times New Roman"/>
                <w:sz w:val="28"/>
                <w:szCs w:val="28"/>
              </w:rPr>
              <w:t xml:space="preserve">;  </w:t>
            </w:r>
          </w:p>
          <w:p w:rsidR="00AA6A29" w:rsidRDefault="00AA6A29" w:rsidP="00772EEE">
            <w:pPr>
              <w:rPr>
                <w:rFonts w:ascii="Times New Roman" w:hAnsi="Times New Roman" w:cs="Times New Roman"/>
                <w:sz w:val="28"/>
                <w:szCs w:val="28"/>
              </w:rPr>
            </w:pPr>
          </w:p>
          <w:p w:rsidR="007D6173" w:rsidRPr="00FD56E7" w:rsidRDefault="00AA6A29" w:rsidP="00772EEE">
            <w:pPr>
              <w:rPr>
                <w:rFonts w:ascii="Times New Roman" w:hAnsi="Times New Roman" w:cs="Times New Roman"/>
                <w:color w:val="FF0000"/>
                <w:sz w:val="28"/>
                <w:szCs w:val="28"/>
              </w:rPr>
            </w:pPr>
            <w:r w:rsidRPr="002263CF">
              <w:rPr>
                <w:rFonts w:ascii="Times New Roman" w:eastAsia="Calibri" w:hAnsi="Times New Roman" w:cs="Times New Roman"/>
                <w:sz w:val="28"/>
                <w:szCs w:val="28"/>
              </w:rPr>
              <w:t>Отдел по управлению имущест</w:t>
            </w:r>
            <w:r w:rsidRPr="002263CF">
              <w:rPr>
                <w:rFonts w:ascii="Times New Roman" w:eastAsia="Calibri" w:hAnsi="Times New Roman" w:cs="Times New Roman"/>
                <w:sz w:val="28"/>
                <w:szCs w:val="28"/>
              </w:rPr>
              <w:softHyphen/>
              <w:t>вом Администра</w:t>
            </w:r>
            <w:r w:rsidRPr="002263CF">
              <w:rPr>
                <w:rFonts w:ascii="Times New Roman" w:eastAsia="Calibri" w:hAnsi="Times New Roman" w:cs="Times New Roman"/>
                <w:sz w:val="28"/>
                <w:szCs w:val="28"/>
              </w:rPr>
              <w:softHyphen/>
              <w:t>ции г.о</w:t>
            </w:r>
            <w:proofErr w:type="gramStart"/>
            <w:r w:rsidRPr="002263CF">
              <w:rPr>
                <w:rFonts w:ascii="Times New Roman" w:eastAsia="Calibri" w:hAnsi="Times New Roman" w:cs="Times New Roman"/>
                <w:sz w:val="28"/>
                <w:szCs w:val="28"/>
              </w:rPr>
              <w:t>.П</w:t>
            </w:r>
            <w:proofErr w:type="gramEnd"/>
            <w:r w:rsidRPr="002263CF">
              <w:rPr>
                <w:rFonts w:ascii="Times New Roman" w:eastAsia="Calibri" w:hAnsi="Times New Roman" w:cs="Times New Roman"/>
                <w:sz w:val="28"/>
                <w:szCs w:val="28"/>
              </w:rPr>
              <w:t>охвистнево</w:t>
            </w:r>
            <w:r>
              <w:rPr>
                <w:rFonts w:ascii="Times New Roman" w:eastAsia="Calibri" w:hAnsi="Times New Roman" w:cs="Times New Roman"/>
                <w:sz w:val="28"/>
                <w:szCs w:val="28"/>
              </w:rPr>
              <w:t xml:space="preserve"> </w:t>
            </w:r>
            <w:r>
              <w:rPr>
                <w:rFonts w:ascii="Times New Roman" w:hAnsi="Times New Roman"/>
                <w:sz w:val="28"/>
                <w:szCs w:val="28"/>
              </w:rPr>
              <w:t>Самарской области</w:t>
            </w:r>
          </w:p>
        </w:tc>
      </w:tr>
    </w:tbl>
    <w:p w:rsidR="00CF5AA0" w:rsidRDefault="00CF5AA0" w:rsidP="00AF35C5">
      <w:pPr>
        <w:spacing w:after="0"/>
        <w:jc w:val="center"/>
        <w:rPr>
          <w:rFonts w:ascii="Times New Roman" w:hAnsi="Times New Roman" w:cs="Times New Roman"/>
          <w:b/>
          <w:sz w:val="28"/>
          <w:szCs w:val="28"/>
        </w:rPr>
      </w:pPr>
    </w:p>
    <w:p w:rsidR="00CF5AA0" w:rsidRDefault="00CF5AA0" w:rsidP="00AF35C5">
      <w:pPr>
        <w:spacing w:after="0"/>
        <w:jc w:val="center"/>
        <w:rPr>
          <w:rFonts w:ascii="Times New Roman" w:hAnsi="Times New Roman" w:cs="Times New Roman"/>
          <w:b/>
          <w:sz w:val="28"/>
          <w:szCs w:val="28"/>
        </w:rPr>
      </w:pPr>
    </w:p>
    <w:p w:rsidR="00A74595" w:rsidRDefault="00A74595" w:rsidP="008C5B37">
      <w:pPr>
        <w:spacing w:after="0"/>
        <w:jc w:val="center"/>
        <w:rPr>
          <w:rFonts w:ascii="Times New Roman" w:hAnsi="Times New Roman" w:cs="Times New Roman"/>
          <w:b/>
          <w:color w:val="0D0D0D" w:themeColor="text1" w:themeTint="F2"/>
          <w:sz w:val="28"/>
          <w:szCs w:val="28"/>
        </w:rPr>
      </w:pPr>
    </w:p>
    <w:p w:rsidR="008C5B37" w:rsidRPr="002263CF" w:rsidRDefault="008C5B37" w:rsidP="002778B1">
      <w:pPr>
        <w:spacing w:after="0"/>
        <w:ind w:right="-144"/>
        <w:jc w:val="center"/>
        <w:rPr>
          <w:rFonts w:ascii="Times New Roman" w:hAnsi="Times New Roman" w:cs="Times New Roman"/>
          <w:b/>
          <w:color w:val="0D0D0D" w:themeColor="text1" w:themeTint="F2"/>
          <w:sz w:val="28"/>
          <w:szCs w:val="28"/>
        </w:rPr>
      </w:pPr>
      <w:r w:rsidRPr="002263CF">
        <w:rPr>
          <w:rFonts w:ascii="Times New Roman" w:hAnsi="Times New Roman" w:cs="Times New Roman"/>
          <w:b/>
          <w:color w:val="0D0D0D" w:themeColor="text1" w:themeTint="F2"/>
          <w:sz w:val="28"/>
          <w:szCs w:val="28"/>
        </w:rPr>
        <w:t xml:space="preserve">2. Перечень системных мероприятий по содействию развитию конкуренции </w:t>
      </w:r>
    </w:p>
    <w:p w:rsidR="008C5B37" w:rsidRPr="002263CF" w:rsidRDefault="008C5B37" w:rsidP="008C5B37">
      <w:pPr>
        <w:spacing w:after="0"/>
        <w:jc w:val="center"/>
        <w:rPr>
          <w:rFonts w:ascii="Times New Roman" w:hAnsi="Times New Roman" w:cs="Times New Roman"/>
          <w:b/>
          <w:color w:val="0D0D0D" w:themeColor="text1" w:themeTint="F2"/>
          <w:sz w:val="28"/>
          <w:szCs w:val="28"/>
        </w:rPr>
      </w:pPr>
      <w:r w:rsidRPr="002263CF">
        <w:rPr>
          <w:rFonts w:ascii="Times New Roman" w:hAnsi="Times New Roman" w:cs="Times New Roman"/>
          <w:b/>
          <w:color w:val="0D0D0D" w:themeColor="text1" w:themeTint="F2"/>
          <w:sz w:val="28"/>
          <w:szCs w:val="28"/>
        </w:rPr>
        <w:t>в городском округе Похвистнево Самарской области</w:t>
      </w:r>
    </w:p>
    <w:p w:rsidR="00CF5AA0" w:rsidRPr="002263CF" w:rsidRDefault="00CF5AA0" w:rsidP="00AF35C5">
      <w:pPr>
        <w:spacing w:after="0"/>
        <w:jc w:val="center"/>
        <w:rPr>
          <w:rFonts w:ascii="Times New Roman" w:hAnsi="Times New Roman" w:cs="Times New Roman"/>
          <w:b/>
          <w:sz w:val="28"/>
          <w:szCs w:val="28"/>
        </w:rPr>
      </w:pPr>
    </w:p>
    <w:tbl>
      <w:tblPr>
        <w:tblStyle w:val="a3"/>
        <w:tblW w:w="15559" w:type="dxa"/>
        <w:tblLayout w:type="fixed"/>
        <w:tblLook w:val="04A0"/>
      </w:tblPr>
      <w:tblGrid>
        <w:gridCol w:w="636"/>
        <w:gridCol w:w="2472"/>
        <w:gridCol w:w="2472"/>
        <w:gridCol w:w="2472"/>
        <w:gridCol w:w="2504"/>
        <w:gridCol w:w="2551"/>
        <w:gridCol w:w="2452"/>
      </w:tblGrid>
      <w:tr w:rsidR="0047411E" w:rsidRPr="002263CF" w:rsidTr="002778B1">
        <w:tc>
          <w:tcPr>
            <w:tcW w:w="636" w:type="dxa"/>
          </w:tcPr>
          <w:p w:rsidR="008C5B37" w:rsidRPr="002263CF" w:rsidRDefault="008C5B37" w:rsidP="0069185E">
            <w:pPr>
              <w:jc w:val="center"/>
              <w:rPr>
                <w:rFonts w:ascii="Times New Roman" w:hAnsi="Times New Roman" w:cs="Times New Roman"/>
                <w:sz w:val="28"/>
                <w:szCs w:val="28"/>
              </w:rPr>
            </w:pPr>
            <w:r w:rsidRPr="002263CF">
              <w:rPr>
                <w:rFonts w:ascii="Times New Roman" w:hAnsi="Times New Roman" w:cs="Times New Roman"/>
                <w:sz w:val="28"/>
                <w:szCs w:val="28"/>
              </w:rPr>
              <w:t>№</w:t>
            </w:r>
          </w:p>
          <w:p w:rsidR="008C5B37" w:rsidRPr="002263CF" w:rsidRDefault="008C5B37" w:rsidP="0069185E">
            <w:pPr>
              <w:jc w:val="center"/>
              <w:rPr>
                <w:rFonts w:ascii="Times New Roman" w:hAnsi="Times New Roman" w:cs="Times New Roman"/>
                <w:sz w:val="28"/>
                <w:szCs w:val="28"/>
              </w:rPr>
            </w:pPr>
            <w:proofErr w:type="spellStart"/>
            <w:proofErr w:type="gramStart"/>
            <w:r w:rsidRPr="002263CF">
              <w:rPr>
                <w:rFonts w:ascii="Times New Roman" w:hAnsi="Times New Roman" w:cs="Times New Roman"/>
                <w:sz w:val="28"/>
                <w:szCs w:val="28"/>
              </w:rPr>
              <w:t>п</w:t>
            </w:r>
            <w:proofErr w:type="spellEnd"/>
            <w:proofErr w:type="gramEnd"/>
            <w:r w:rsidRPr="002263CF">
              <w:rPr>
                <w:rFonts w:ascii="Times New Roman" w:hAnsi="Times New Roman" w:cs="Times New Roman"/>
                <w:sz w:val="28"/>
                <w:szCs w:val="28"/>
              </w:rPr>
              <w:t>/</w:t>
            </w:r>
            <w:proofErr w:type="spellStart"/>
            <w:r w:rsidRPr="002263CF">
              <w:rPr>
                <w:rFonts w:ascii="Times New Roman" w:hAnsi="Times New Roman" w:cs="Times New Roman"/>
                <w:sz w:val="28"/>
                <w:szCs w:val="28"/>
              </w:rPr>
              <w:t>п</w:t>
            </w:r>
            <w:proofErr w:type="spellEnd"/>
          </w:p>
        </w:tc>
        <w:tc>
          <w:tcPr>
            <w:tcW w:w="2472" w:type="dxa"/>
          </w:tcPr>
          <w:p w:rsidR="008C5B37" w:rsidRPr="002263CF" w:rsidRDefault="008C5B37" w:rsidP="0069185E">
            <w:pPr>
              <w:jc w:val="center"/>
              <w:rPr>
                <w:rFonts w:ascii="Times New Roman" w:hAnsi="Times New Roman" w:cs="Times New Roman"/>
                <w:sz w:val="28"/>
                <w:szCs w:val="28"/>
              </w:rPr>
            </w:pPr>
            <w:r w:rsidRPr="002263CF">
              <w:rPr>
                <w:rFonts w:ascii="Times New Roman" w:hAnsi="Times New Roman" w:cs="Times New Roman"/>
                <w:sz w:val="28"/>
                <w:szCs w:val="28"/>
              </w:rPr>
              <w:t>Наименование мероприятия</w:t>
            </w:r>
          </w:p>
        </w:tc>
        <w:tc>
          <w:tcPr>
            <w:tcW w:w="2472" w:type="dxa"/>
          </w:tcPr>
          <w:p w:rsidR="008C5B37" w:rsidRPr="002263CF" w:rsidRDefault="008C5B37" w:rsidP="0069185E">
            <w:pPr>
              <w:jc w:val="center"/>
              <w:rPr>
                <w:rFonts w:ascii="Times New Roman" w:hAnsi="Times New Roman" w:cs="Times New Roman"/>
                <w:sz w:val="28"/>
                <w:szCs w:val="28"/>
              </w:rPr>
            </w:pPr>
            <w:r w:rsidRPr="002263CF">
              <w:rPr>
                <w:rFonts w:ascii="Times New Roman" w:hAnsi="Times New Roman" w:cs="Times New Roman"/>
                <w:sz w:val="28"/>
                <w:szCs w:val="28"/>
              </w:rPr>
              <w:t>Проблема, на решение которой направлено мероприятие</w:t>
            </w:r>
          </w:p>
        </w:tc>
        <w:tc>
          <w:tcPr>
            <w:tcW w:w="2472" w:type="dxa"/>
          </w:tcPr>
          <w:p w:rsidR="008C5B37" w:rsidRPr="002263CF" w:rsidRDefault="008C5B37" w:rsidP="0069185E">
            <w:pPr>
              <w:jc w:val="center"/>
              <w:rPr>
                <w:rFonts w:ascii="Times New Roman" w:hAnsi="Times New Roman" w:cs="Times New Roman"/>
                <w:sz w:val="28"/>
                <w:szCs w:val="28"/>
              </w:rPr>
            </w:pPr>
            <w:r w:rsidRPr="002263CF">
              <w:rPr>
                <w:rFonts w:ascii="Times New Roman" w:hAnsi="Times New Roman" w:cs="Times New Roman"/>
                <w:sz w:val="28"/>
                <w:szCs w:val="28"/>
              </w:rPr>
              <w:t>Вид документа</w:t>
            </w:r>
          </w:p>
        </w:tc>
        <w:tc>
          <w:tcPr>
            <w:tcW w:w="2504" w:type="dxa"/>
          </w:tcPr>
          <w:p w:rsidR="008C5B37" w:rsidRPr="002263CF" w:rsidRDefault="008C5B37" w:rsidP="0069185E">
            <w:pPr>
              <w:jc w:val="center"/>
              <w:rPr>
                <w:rFonts w:ascii="Times New Roman" w:hAnsi="Times New Roman" w:cs="Times New Roman"/>
                <w:sz w:val="28"/>
                <w:szCs w:val="28"/>
              </w:rPr>
            </w:pPr>
            <w:r w:rsidRPr="002263CF">
              <w:rPr>
                <w:rFonts w:ascii="Times New Roman" w:hAnsi="Times New Roman" w:cs="Times New Roman"/>
                <w:sz w:val="28"/>
                <w:szCs w:val="28"/>
              </w:rPr>
              <w:t>Срок исполнения</w:t>
            </w:r>
          </w:p>
        </w:tc>
        <w:tc>
          <w:tcPr>
            <w:tcW w:w="2551" w:type="dxa"/>
          </w:tcPr>
          <w:p w:rsidR="008C5B37" w:rsidRPr="002263CF" w:rsidRDefault="008C5B37" w:rsidP="0069185E">
            <w:pPr>
              <w:jc w:val="center"/>
              <w:rPr>
                <w:rFonts w:ascii="Times New Roman" w:hAnsi="Times New Roman" w:cs="Times New Roman"/>
                <w:sz w:val="28"/>
                <w:szCs w:val="28"/>
              </w:rPr>
            </w:pPr>
            <w:r w:rsidRPr="002263CF">
              <w:rPr>
                <w:rFonts w:ascii="Times New Roman" w:hAnsi="Times New Roman" w:cs="Times New Roman"/>
                <w:sz w:val="28"/>
                <w:szCs w:val="28"/>
              </w:rPr>
              <w:t>Ожидаемые результаты</w:t>
            </w:r>
          </w:p>
        </w:tc>
        <w:tc>
          <w:tcPr>
            <w:tcW w:w="2452" w:type="dxa"/>
          </w:tcPr>
          <w:p w:rsidR="008C5B37" w:rsidRPr="002263CF" w:rsidRDefault="008C5B37" w:rsidP="0069185E">
            <w:pPr>
              <w:jc w:val="center"/>
              <w:rPr>
                <w:rFonts w:ascii="Times New Roman" w:hAnsi="Times New Roman" w:cs="Times New Roman"/>
                <w:sz w:val="28"/>
                <w:szCs w:val="28"/>
              </w:rPr>
            </w:pPr>
            <w:r w:rsidRPr="002263CF">
              <w:rPr>
                <w:rFonts w:ascii="Times New Roman" w:hAnsi="Times New Roman" w:cs="Times New Roman"/>
                <w:sz w:val="28"/>
                <w:szCs w:val="28"/>
              </w:rPr>
              <w:t>Ответственные исполнители (соисполнители)</w:t>
            </w:r>
          </w:p>
        </w:tc>
      </w:tr>
      <w:tr w:rsidR="00BC6154" w:rsidRPr="002263CF" w:rsidTr="002778B1">
        <w:tc>
          <w:tcPr>
            <w:tcW w:w="15559" w:type="dxa"/>
            <w:gridSpan w:val="7"/>
          </w:tcPr>
          <w:p w:rsidR="00BC6154" w:rsidRPr="002263CF" w:rsidRDefault="00BC6154" w:rsidP="00BC6154">
            <w:pPr>
              <w:pStyle w:val="a7"/>
              <w:jc w:val="center"/>
              <w:rPr>
                <w:rFonts w:ascii="Times New Roman" w:hAnsi="Times New Roman" w:cs="Times New Roman"/>
              </w:rPr>
            </w:pPr>
            <w:r w:rsidRPr="002263CF">
              <w:rPr>
                <w:rFonts w:ascii="Times New Roman" w:eastAsia="Times New Roman" w:hAnsi="Times New Roman" w:cs="Times New Roman"/>
                <w:b/>
                <w:sz w:val="28"/>
                <w:szCs w:val="28"/>
              </w:rPr>
              <w:t xml:space="preserve">1. </w:t>
            </w:r>
            <w:r w:rsidR="005A6297" w:rsidRPr="002263CF">
              <w:rPr>
                <w:rFonts w:ascii="Times New Roman" w:hAnsi="Times New Roman" w:cs="Times New Roman"/>
                <w:b/>
                <w:sz w:val="28"/>
                <w:szCs w:val="28"/>
                <w:lang w:eastAsia="en-US"/>
              </w:rPr>
              <w:t>Совершенствование процессов управления объектами муниципальной собственности в рамках полномочий органов местного самоуправления, закрепленных за ними законодательством Российской Федерации, ограничение влияния  муниципальных предприятий на конкуренцию</w:t>
            </w:r>
          </w:p>
        </w:tc>
      </w:tr>
      <w:tr w:rsidR="0047411E" w:rsidRPr="002263CF" w:rsidTr="002778B1">
        <w:tc>
          <w:tcPr>
            <w:tcW w:w="636" w:type="dxa"/>
          </w:tcPr>
          <w:p w:rsidR="00BC6154" w:rsidRPr="002263CF" w:rsidRDefault="00BC6154" w:rsidP="004F3070">
            <w:pPr>
              <w:jc w:val="both"/>
              <w:rPr>
                <w:rFonts w:ascii="Times New Roman" w:hAnsi="Times New Roman" w:cs="Times New Roman"/>
                <w:sz w:val="28"/>
                <w:szCs w:val="28"/>
              </w:rPr>
            </w:pPr>
            <w:r w:rsidRPr="002263CF">
              <w:rPr>
                <w:rFonts w:ascii="Times New Roman" w:hAnsi="Times New Roman" w:cs="Times New Roman"/>
                <w:sz w:val="28"/>
                <w:szCs w:val="28"/>
              </w:rPr>
              <w:t>1.1.</w:t>
            </w:r>
          </w:p>
        </w:tc>
        <w:tc>
          <w:tcPr>
            <w:tcW w:w="2472" w:type="dxa"/>
          </w:tcPr>
          <w:p w:rsidR="000B498D" w:rsidRPr="002263CF" w:rsidRDefault="000B498D" w:rsidP="004F3070">
            <w:pPr>
              <w:shd w:val="clear" w:color="auto" w:fill="FFFFFF"/>
              <w:spacing w:line="317" w:lineRule="exact"/>
              <w:jc w:val="both"/>
              <w:rPr>
                <w:rFonts w:ascii="Times New Roman" w:hAnsi="Times New Roman" w:cs="Times New Roman"/>
              </w:rPr>
            </w:pPr>
            <w:r w:rsidRPr="002263CF">
              <w:rPr>
                <w:rFonts w:ascii="Times New Roman" w:eastAsia="Times New Roman" w:hAnsi="Times New Roman" w:cs="Times New Roman"/>
                <w:spacing w:val="-1"/>
                <w:sz w:val="28"/>
                <w:szCs w:val="28"/>
              </w:rPr>
              <w:t xml:space="preserve">Недопущение </w:t>
            </w:r>
            <w:r w:rsidRPr="002263CF">
              <w:rPr>
                <w:rFonts w:ascii="Times New Roman" w:eastAsia="Times New Roman" w:hAnsi="Times New Roman" w:cs="Times New Roman"/>
                <w:sz w:val="28"/>
                <w:szCs w:val="28"/>
              </w:rPr>
              <w:t xml:space="preserve">случаев  создания муниципальных </w:t>
            </w:r>
            <w:r w:rsidRPr="002263CF">
              <w:rPr>
                <w:rFonts w:ascii="Times New Roman" w:eastAsia="Times New Roman" w:hAnsi="Times New Roman" w:cs="Times New Roman"/>
                <w:spacing w:val="-1"/>
                <w:sz w:val="28"/>
                <w:szCs w:val="28"/>
              </w:rPr>
              <w:t>унитарных  предприятий или изменения видов их деятельности на  конкурентных то</w:t>
            </w:r>
            <w:r w:rsidRPr="002263CF">
              <w:rPr>
                <w:rFonts w:ascii="Times New Roman" w:eastAsia="Times New Roman" w:hAnsi="Times New Roman" w:cs="Times New Roman"/>
                <w:spacing w:val="-1"/>
                <w:sz w:val="28"/>
                <w:szCs w:val="28"/>
              </w:rPr>
              <w:softHyphen/>
            </w:r>
            <w:r w:rsidRPr="002263CF">
              <w:rPr>
                <w:rFonts w:ascii="Times New Roman" w:eastAsia="Times New Roman" w:hAnsi="Times New Roman" w:cs="Times New Roman"/>
                <w:sz w:val="28"/>
                <w:szCs w:val="28"/>
              </w:rPr>
              <w:t>варных рынках, за исключением случаев,</w:t>
            </w:r>
          </w:p>
          <w:p w:rsidR="000B498D" w:rsidRPr="002263CF" w:rsidRDefault="000B498D" w:rsidP="004F3070">
            <w:pPr>
              <w:shd w:val="clear" w:color="auto" w:fill="FFFFFF"/>
              <w:spacing w:line="317" w:lineRule="exact"/>
              <w:jc w:val="both"/>
              <w:rPr>
                <w:rFonts w:ascii="Times New Roman" w:hAnsi="Times New Roman" w:cs="Times New Roman"/>
              </w:rPr>
            </w:pPr>
            <w:proofErr w:type="gramStart"/>
            <w:r w:rsidRPr="002263CF">
              <w:rPr>
                <w:rFonts w:ascii="Times New Roman" w:eastAsia="Times New Roman" w:hAnsi="Times New Roman" w:cs="Times New Roman"/>
                <w:sz w:val="28"/>
                <w:szCs w:val="28"/>
              </w:rPr>
              <w:t>предусмотренных</w:t>
            </w:r>
            <w:proofErr w:type="gramEnd"/>
            <w:r w:rsidRPr="002263CF">
              <w:rPr>
                <w:rFonts w:ascii="Times New Roman" w:eastAsia="Times New Roman" w:hAnsi="Times New Roman" w:cs="Times New Roman"/>
                <w:sz w:val="28"/>
                <w:szCs w:val="28"/>
              </w:rPr>
              <w:t xml:space="preserve"> статьей 35.1 Федерального за</w:t>
            </w:r>
            <w:r w:rsidRPr="002263CF">
              <w:rPr>
                <w:rFonts w:ascii="Times New Roman" w:eastAsia="Times New Roman" w:hAnsi="Times New Roman" w:cs="Times New Roman"/>
                <w:sz w:val="28"/>
                <w:szCs w:val="28"/>
              </w:rPr>
              <w:softHyphen/>
            </w:r>
            <w:r w:rsidRPr="002263CF">
              <w:rPr>
                <w:rFonts w:ascii="Times New Roman" w:eastAsia="Times New Roman" w:hAnsi="Times New Roman" w:cs="Times New Roman"/>
                <w:spacing w:val="-4"/>
                <w:sz w:val="28"/>
                <w:szCs w:val="28"/>
              </w:rPr>
              <w:t xml:space="preserve">кона от 26.07.2006 </w:t>
            </w:r>
            <w:r w:rsidRPr="002263CF">
              <w:rPr>
                <w:rFonts w:ascii="Times New Roman" w:eastAsia="Times New Roman" w:hAnsi="Times New Roman" w:cs="Times New Roman"/>
                <w:spacing w:val="-2"/>
                <w:sz w:val="28"/>
                <w:szCs w:val="28"/>
              </w:rPr>
              <w:t>№ 135-ФЗ «О за</w:t>
            </w:r>
            <w:r w:rsidRPr="002263CF">
              <w:rPr>
                <w:rFonts w:ascii="Times New Roman" w:eastAsia="Times New Roman" w:hAnsi="Times New Roman" w:cs="Times New Roman"/>
                <w:sz w:val="28"/>
                <w:szCs w:val="28"/>
              </w:rPr>
              <w:t>щите конкуренции»</w:t>
            </w:r>
          </w:p>
          <w:p w:rsidR="00BC6154" w:rsidRPr="002263CF" w:rsidRDefault="00BC6154" w:rsidP="004F3070">
            <w:pPr>
              <w:jc w:val="both"/>
              <w:rPr>
                <w:rFonts w:ascii="Times New Roman" w:hAnsi="Times New Roman" w:cs="Times New Roman"/>
                <w:sz w:val="28"/>
                <w:szCs w:val="28"/>
              </w:rPr>
            </w:pPr>
          </w:p>
        </w:tc>
        <w:tc>
          <w:tcPr>
            <w:tcW w:w="2472" w:type="dxa"/>
          </w:tcPr>
          <w:p w:rsidR="00174F9A" w:rsidRPr="002263CF" w:rsidRDefault="00174F9A" w:rsidP="004F3070">
            <w:pPr>
              <w:jc w:val="both"/>
              <w:rPr>
                <w:rFonts w:ascii="Times New Roman" w:hAnsi="Times New Roman" w:cs="Times New Roman"/>
                <w:sz w:val="28"/>
                <w:szCs w:val="28"/>
              </w:rPr>
            </w:pPr>
            <w:r w:rsidRPr="002263CF">
              <w:rPr>
                <w:rFonts w:ascii="Times New Roman" w:hAnsi="Times New Roman" w:cs="Times New Roman"/>
                <w:sz w:val="28"/>
                <w:szCs w:val="28"/>
              </w:rPr>
              <w:t xml:space="preserve">Наличие нарушений </w:t>
            </w:r>
            <w:proofErr w:type="gramStart"/>
            <w:r w:rsidRPr="002263CF">
              <w:rPr>
                <w:rFonts w:ascii="Times New Roman" w:hAnsi="Times New Roman" w:cs="Times New Roman"/>
                <w:sz w:val="28"/>
                <w:szCs w:val="28"/>
              </w:rPr>
              <w:t>антимонопольного</w:t>
            </w:r>
            <w:proofErr w:type="gramEnd"/>
          </w:p>
          <w:p w:rsidR="00BC6154" w:rsidRPr="002263CF" w:rsidRDefault="00174F9A" w:rsidP="004F3070">
            <w:pPr>
              <w:jc w:val="both"/>
              <w:rPr>
                <w:rFonts w:ascii="Times New Roman" w:hAnsi="Times New Roman" w:cs="Times New Roman"/>
                <w:sz w:val="28"/>
                <w:szCs w:val="28"/>
              </w:rPr>
            </w:pPr>
            <w:r w:rsidRPr="002263CF">
              <w:rPr>
                <w:rFonts w:ascii="Times New Roman" w:hAnsi="Times New Roman" w:cs="Times New Roman"/>
                <w:sz w:val="28"/>
                <w:szCs w:val="28"/>
              </w:rPr>
              <w:t>законодательства</w:t>
            </w:r>
          </w:p>
          <w:p w:rsidR="00174F9A" w:rsidRPr="002263CF" w:rsidRDefault="00174F9A" w:rsidP="004F3070">
            <w:pPr>
              <w:jc w:val="both"/>
              <w:rPr>
                <w:rFonts w:ascii="Times New Roman" w:hAnsi="Times New Roman" w:cs="Times New Roman"/>
                <w:sz w:val="28"/>
                <w:szCs w:val="28"/>
              </w:rPr>
            </w:pPr>
            <w:r w:rsidRPr="002263CF">
              <w:rPr>
                <w:rFonts w:ascii="Times New Roman" w:hAnsi="Times New Roman" w:cs="Times New Roman"/>
                <w:sz w:val="28"/>
                <w:szCs w:val="28"/>
              </w:rPr>
              <w:t>со стороны органов местного самоуправления в сфере деятельности унитарных предприятий</w:t>
            </w:r>
          </w:p>
        </w:tc>
        <w:tc>
          <w:tcPr>
            <w:tcW w:w="2472" w:type="dxa"/>
          </w:tcPr>
          <w:p w:rsidR="00BC6154" w:rsidRPr="002263CF" w:rsidRDefault="000B2C09" w:rsidP="004F3070">
            <w:pPr>
              <w:jc w:val="both"/>
              <w:rPr>
                <w:rFonts w:ascii="Times New Roman" w:hAnsi="Times New Roman" w:cs="Times New Roman"/>
                <w:sz w:val="28"/>
                <w:szCs w:val="28"/>
              </w:rPr>
            </w:pPr>
            <w:r w:rsidRPr="002263CF">
              <w:rPr>
                <w:rFonts w:ascii="Times New Roman" w:hAnsi="Times New Roman" w:cs="Times New Roman"/>
                <w:sz w:val="28"/>
                <w:szCs w:val="28"/>
              </w:rPr>
              <w:t>Информация</w:t>
            </w:r>
            <w:r w:rsidR="00C84E03">
              <w:rPr>
                <w:rFonts w:ascii="Times New Roman" w:hAnsi="Times New Roman" w:cs="Times New Roman"/>
                <w:sz w:val="28"/>
                <w:szCs w:val="28"/>
              </w:rPr>
              <w:t>,</w:t>
            </w:r>
            <w:r w:rsidRPr="002263CF">
              <w:rPr>
                <w:rFonts w:ascii="Times New Roman" w:hAnsi="Times New Roman" w:cs="Times New Roman"/>
                <w:sz w:val="28"/>
                <w:szCs w:val="28"/>
              </w:rPr>
              <w:t xml:space="preserve"> полученная от Управления Федеральной антимонопольной службы по Самарской области</w:t>
            </w:r>
          </w:p>
        </w:tc>
        <w:tc>
          <w:tcPr>
            <w:tcW w:w="2504" w:type="dxa"/>
          </w:tcPr>
          <w:p w:rsidR="00BC6154" w:rsidRPr="002263CF" w:rsidRDefault="00195352" w:rsidP="004F3070">
            <w:pPr>
              <w:jc w:val="both"/>
              <w:rPr>
                <w:rFonts w:ascii="Times New Roman" w:hAnsi="Times New Roman" w:cs="Times New Roman"/>
                <w:sz w:val="28"/>
                <w:szCs w:val="28"/>
              </w:rPr>
            </w:pPr>
            <w:r w:rsidRPr="002263CF">
              <w:rPr>
                <w:rFonts w:ascii="Times New Roman" w:hAnsi="Times New Roman" w:cs="Times New Roman"/>
                <w:sz w:val="28"/>
                <w:szCs w:val="28"/>
              </w:rPr>
              <w:t>Ежегодно, не позднее 31 декабря</w:t>
            </w:r>
          </w:p>
        </w:tc>
        <w:tc>
          <w:tcPr>
            <w:tcW w:w="2551" w:type="dxa"/>
          </w:tcPr>
          <w:p w:rsidR="005E5BD3" w:rsidRPr="002263CF" w:rsidRDefault="005E5BD3" w:rsidP="004F3070">
            <w:pPr>
              <w:shd w:val="clear" w:color="auto" w:fill="FFFFFF"/>
              <w:spacing w:line="324" w:lineRule="exact"/>
              <w:ind w:right="79"/>
              <w:jc w:val="both"/>
              <w:rPr>
                <w:rFonts w:ascii="Times New Roman" w:hAnsi="Times New Roman" w:cs="Times New Roman"/>
              </w:rPr>
            </w:pPr>
            <w:r w:rsidRPr="002263CF">
              <w:rPr>
                <w:rFonts w:ascii="Times New Roman" w:eastAsia="Times New Roman" w:hAnsi="Times New Roman" w:cs="Times New Roman"/>
                <w:sz w:val="28"/>
                <w:szCs w:val="28"/>
              </w:rPr>
              <w:t>Ограничение влияния</w:t>
            </w:r>
          </w:p>
          <w:p w:rsidR="005E5BD3" w:rsidRPr="002263CF" w:rsidRDefault="005E5BD3" w:rsidP="004F3070">
            <w:pPr>
              <w:shd w:val="clear" w:color="auto" w:fill="FFFFFF"/>
              <w:spacing w:after="108" w:line="324" w:lineRule="exact"/>
              <w:ind w:right="79"/>
              <w:jc w:val="both"/>
              <w:rPr>
                <w:rFonts w:ascii="Times New Roman" w:hAnsi="Times New Roman" w:cs="Times New Roman"/>
              </w:rPr>
            </w:pPr>
            <w:r w:rsidRPr="002263CF">
              <w:rPr>
                <w:rFonts w:ascii="Times New Roman" w:eastAsia="Times New Roman" w:hAnsi="Times New Roman" w:cs="Times New Roman"/>
                <w:sz w:val="28"/>
                <w:szCs w:val="28"/>
              </w:rPr>
              <w:t>муниципальных предприятий на состояние конкуренции на товарных рынках;  отсутствие случаев нарушения антимонопольного законодательства в сфере деятельности унитарных предприятий</w:t>
            </w:r>
          </w:p>
          <w:p w:rsidR="00BC6154" w:rsidRPr="002263CF" w:rsidRDefault="00BC6154" w:rsidP="004F3070">
            <w:pPr>
              <w:jc w:val="both"/>
              <w:rPr>
                <w:rFonts w:ascii="Times New Roman" w:hAnsi="Times New Roman" w:cs="Times New Roman"/>
                <w:sz w:val="28"/>
                <w:szCs w:val="28"/>
              </w:rPr>
            </w:pPr>
          </w:p>
        </w:tc>
        <w:tc>
          <w:tcPr>
            <w:tcW w:w="2452" w:type="dxa"/>
          </w:tcPr>
          <w:p w:rsidR="00C84E03" w:rsidRDefault="004F3070" w:rsidP="004F3070">
            <w:pPr>
              <w:jc w:val="both"/>
              <w:rPr>
                <w:rFonts w:ascii="Times New Roman" w:hAnsi="Arial" w:cs="Times New Roman"/>
                <w:color w:val="000000"/>
                <w:sz w:val="28"/>
                <w:szCs w:val="28"/>
              </w:rPr>
            </w:pPr>
            <w:r w:rsidRPr="002263CF">
              <w:rPr>
                <w:rFonts w:ascii="Times New Roman" w:hAnsi="Times New Roman" w:cs="Times New Roman"/>
                <w:color w:val="000000"/>
                <w:sz w:val="28"/>
                <w:szCs w:val="28"/>
              </w:rPr>
              <w:t xml:space="preserve">Отдел по реализации стратегии и общественных проектов </w:t>
            </w:r>
            <w:r w:rsidRPr="002263CF">
              <w:rPr>
                <w:rFonts w:ascii="Times New Roman" w:hAnsi="Arial" w:cs="Times New Roman"/>
                <w:color w:val="000000"/>
                <w:sz w:val="28"/>
                <w:szCs w:val="28"/>
              </w:rPr>
              <w:t>﻿</w:t>
            </w:r>
          </w:p>
          <w:p w:rsidR="00BC6154" w:rsidRPr="002263CF" w:rsidRDefault="004F3070" w:rsidP="004F3070">
            <w:pPr>
              <w:jc w:val="both"/>
              <w:rPr>
                <w:rFonts w:ascii="Times New Roman" w:hAnsi="Times New Roman" w:cs="Times New Roman"/>
                <w:sz w:val="28"/>
                <w:szCs w:val="28"/>
              </w:rPr>
            </w:pPr>
            <w:r w:rsidRPr="002263CF">
              <w:rPr>
                <w:rFonts w:ascii="Times New Roman" w:hAnsi="Times New Roman" w:cs="Times New Roman"/>
                <w:color w:val="000000"/>
                <w:sz w:val="28"/>
                <w:szCs w:val="28"/>
              </w:rPr>
              <w:t xml:space="preserve">Управления по экономике и финансам </w:t>
            </w:r>
            <w:r w:rsidRPr="002263CF">
              <w:rPr>
                <w:rFonts w:ascii="Times New Roman" w:hAnsi="Times New Roman" w:cs="Times New Roman"/>
                <w:sz w:val="28"/>
                <w:szCs w:val="28"/>
              </w:rPr>
              <w:t>Администрации городского округа Похвистнево</w:t>
            </w:r>
            <w:r w:rsidR="00C84E03">
              <w:rPr>
                <w:rFonts w:ascii="Times New Roman" w:hAnsi="Times New Roman" w:cs="Times New Roman"/>
                <w:sz w:val="28"/>
                <w:szCs w:val="28"/>
              </w:rPr>
              <w:t xml:space="preserve"> Самарской области</w:t>
            </w:r>
          </w:p>
        </w:tc>
      </w:tr>
      <w:tr w:rsidR="00950AA4" w:rsidRPr="002263CF" w:rsidTr="002778B1">
        <w:tc>
          <w:tcPr>
            <w:tcW w:w="15559" w:type="dxa"/>
            <w:gridSpan w:val="7"/>
          </w:tcPr>
          <w:p w:rsidR="00950AA4" w:rsidRPr="002263CF" w:rsidRDefault="00950AA4" w:rsidP="0069185E">
            <w:pPr>
              <w:jc w:val="center"/>
              <w:rPr>
                <w:rFonts w:ascii="Times New Roman" w:hAnsi="Times New Roman" w:cs="Times New Roman"/>
                <w:sz w:val="28"/>
                <w:szCs w:val="28"/>
              </w:rPr>
            </w:pPr>
            <w:r w:rsidRPr="002263CF">
              <w:rPr>
                <w:rFonts w:ascii="Times New Roman" w:eastAsia="Times New Roman" w:hAnsi="Times New Roman" w:cs="Times New Roman"/>
                <w:b/>
                <w:sz w:val="28"/>
                <w:szCs w:val="28"/>
              </w:rPr>
              <w:t xml:space="preserve">2. </w:t>
            </w:r>
            <w:proofErr w:type="gramStart"/>
            <w:r w:rsidR="0000465A" w:rsidRPr="002263CF">
              <w:rPr>
                <w:rFonts w:ascii="Times New Roman" w:hAnsi="Times New Roman" w:cs="Times New Roman"/>
                <w:b/>
                <w:sz w:val="28"/>
                <w:szCs w:val="28"/>
                <w:lang w:eastAsia="en-US"/>
              </w:rPr>
              <w:t>Обеспечение равных условий доступа к информации об  имуществе, находящемся в муниципальной собственности, в том числе имуществе, включаемом в перечни для предоставления на льготных условиях субъектам малого и среднего предпринимательства, о реализации такого имущества или предоставлении его во владение и (или) пользование, а также о ресурсах всех видов, находящихся в муниципальной собственности</w:t>
            </w:r>
            <w:proofErr w:type="gramEnd"/>
          </w:p>
        </w:tc>
      </w:tr>
      <w:tr w:rsidR="007533C4" w:rsidRPr="002263CF" w:rsidTr="002778B1">
        <w:tc>
          <w:tcPr>
            <w:tcW w:w="636" w:type="dxa"/>
          </w:tcPr>
          <w:p w:rsidR="00950AA4" w:rsidRPr="002263CF" w:rsidRDefault="001B4D4D" w:rsidP="00A52995">
            <w:pPr>
              <w:jc w:val="both"/>
              <w:rPr>
                <w:rFonts w:ascii="Times New Roman" w:hAnsi="Times New Roman" w:cs="Times New Roman"/>
                <w:sz w:val="28"/>
                <w:szCs w:val="28"/>
              </w:rPr>
            </w:pPr>
            <w:r w:rsidRPr="002263CF">
              <w:rPr>
                <w:rFonts w:ascii="Times New Roman" w:hAnsi="Times New Roman" w:cs="Times New Roman"/>
                <w:sz w:val="28"/>
                <w:szCs w:val="28"/>
              </w:rPr>
              <w:t>2.1.</w:t>
            </w:r>
          </w:p>
        </w:tc>
        <w:tc>
          <w:tcPr>
            <w:tcW w:w="2472" w:type="dxa"/>
          </w:tcPr>
          <w:p w:rsidR="001B4D4D" w:rsidRPr="002263CF" w:rsidRDefault="0073461C" w:rsidP="00A52995">
            <w:pPr>
              <w:pStyle w:val="a7"/>
              <w:jc w:val="both"/>
              <w:rPr>
                <w:rFonts w:ascii="Times New Roman" w:hAnsi="Times New Roman" w:cs="Times New Roman"/>
                <w:sz w:val="28"/>
                <w:szCs w:val="28"/>
              </w:rPr>
            </w:pPr>
            <w:r w:rsidRPr="002263CF">
              <w:rPr>
                <w:rFonts w:ascii="Times New Roman" w:eastAsia="Times New Roman" w:hAnsi="Times New Roman" w:cs="Times New Roman"/>
                <w:spacing w:val="-1"/>
                <w:sz w:val="28"/>
                <w:szCs w:val="28"/>
              </w:rPr>
              <w:t>Размещение в о</w:t>
            </w:r>
            <w:r w:rsidR="001B4D4D" w:rsidRPr="002263CF">
              <w:rPr>
                <w:rFonts w:ascii="Times New Roman" w:eastAsia="Times New Roman" w:hAnsi="Times New Roman" w:cs="Times New Roman"/>
                <w:spacing w:val="-1"/>
                <w:sz w:val="28"/>
                <w:szCs w:val="28"/>
              </w:rPr>
              <w:t>т</w:t>
            </w:r>
            <w:r w:rsidR="001B4D4D" w:rsidRPr="002263CF">
              <w:rPr>
                <w:rFonts w:ascii="Times New Roman" w:eastAsia="Times New Roman" w:hAnsi="Times New Roman" w:cs="Times New Roman"/>
                <w:sz w:val="28"/>
                <w:szCs w:val="28"/>
              </w:rPr>
              <w:t xml:space="preserve">крытом доступе </w:t>
            </w:r>
            <w:r w:rsidR="001B4D4D" w:rsidRPr="002263CF">
              <w:rPr>
                <w:rFonts w:ascii="Times New Roman" w:eastAsia="Times New Roman" w:hAnsi="Times New Roman" w:cs="Times New Roman"/>
                <w:spacing w:val="-7"/>
                <w:sz w:val="28"/>
                <w:szCs w:val="28"/>
              </w:rPr>
              <w:t>информации о реа</w:t>
            </w:r>
            <w:r w:rsidRPr="002263CF">
              <w:rPr>
                <w:rFonts w:ascii="Times New Roman" w:eastAsia="Times New Roman" w:hAnsi="Times New Roman" w:cs="Times New Roman"/>
                <w:sz w:val="28"/>
                <w:szCs w:val="28"/>
              </w:rPr>
              <w:t xml:space="preserve">лизации </w:t>
            </w:r>
            <w:r w:rsidR="001B4D4D" w:rsidRPr="002263CF">
              <w:rPr>
                <w:rFonts w:ascii="Times New Roman" w:eastAsia="Times New Roman" w:hAnsi="Times New Roman" w:cs="Times New Roman"/>
                <w:sz w:val="28"/>
                <w:szCs w:val="28"/>
              </w:rPr>
              <w:t>имущества, находяще</w:t>
            </w:r>
            <w:r w:rsidR="001B4D4D" w:rsidRPr="002263CF">
              <w:rPr>
                <w:rFonts w:ascii="Times New Roman" w:eastAsia="Times New Roman" w:hAnsi="Times New Roman" w:cs="Times New Roman"/>
                <w:sz w:val="28"/>
                <w:szCs w:val="28"/>
              </w:rPr>
              <w:softHyphen/>
              <w:t xml:space="preserve">гося   в   </w:t>
            </w:r>
            <w:r w:rsidR="0047411E" w:rsidRPr="002263CF">
              <w:rPr>
                <w:rFonts w:ascii="Times New Roman" w:eastAsia="Times New Roman" w:hAnsi="Times New Roman" w:cs="Times New Roman"/>
                <w:sz w:val="28"/>
                <w:szCs w:val="28"/>
              </w:rPr>
              <w:t xml:space="preserve">муниципальной </w:t>
            </w:r>
            <w:r w:rsidR="001B4D4D" w:rsidRPr="002263CF">
              <w:rPr>
                <w:rFonts w:ascii="Times New Roman" w:eastAsia="Times New Roman" w:hAnsi="Times New Roman" w:cs="Times New Roman"/>
                <w:sz w:val="28"/>
                <w:szCs w:val="28"/>
              </w:rPr>
              <w:t>собствен</w:t>
            </w:r>
            <w:r w:rsidR="001B4D4D" w:rsidRPr="002263CF">
              <w:rPr>
                <w:rFonts w:ascii="Times New Roman" w:eastAsia="Times New Roman" w:hAnsi="Times New Roman" w:cs="Times New Roman"/>
                <w:sz w:val="28"/>
                <w:szCs w:val="28"/>
              </w:rPr>
              <w:softHyphen/>
              <w:t xml:space="preserve">ности     </w:t>
            </w:r>
            <w:r w:rsidR="00C84E03">
              <w:rPr>
                <w:rFonts w:ascii="Times New Roman" w:eastAsia="Times New Roman" w:hAnsi="Times New Roman" w:cs="Times New Roman"/>
                <w:sz w:val="28"/>
                <w:szCs w:val="28"/>
              </w:rPr>
              <w:t>г.о</w:t>
            </w:r>
            <w:proofErr w:type="gramStart"/>
            <w:r w:rsidR="00C84E03">
              <w:rPr>
                <w:rFonts w:ascii="Times New Roman" w:eastAsia="Times New Roman" w:hAnsi="Times New Roman" w:cs="Times New Roman"/>
                <w:sz w:val="28"/>
                <w:szCs w:val="28"/>
              </w:rPr>
              <w:t>.П</w:t>
            </w:r>
            <w:proofErr w:type="gramEnd"/>
            <w:r w:rsidR="00C84E03">
              <w:rPr>
                <w:rFonts w:ascii="Times New Roman" w:eastAsia="Times New Roman" w:hAnsi="Times New Roman" w:cs="Times New Roman"/>
                <w:sz w:val="28"/>
                <w:szCs w:val="28"/>
              </w:rPr>
              <w:t>охвистнево</w:t>
            </w:r>
            <w:r w:rsidR="001B4D4D" w:rsidRPr="002263CF">
              <w:rPr>
                <w:rFonts w:ascii="Times New Roman" w:eastAsia="Times New Roman" w:hAnsi="Times New Roman" w:cs="Times New Roman"/>
                <w:sz w:val="28"/>
                <w:szCs w:val="28"/>
              </w:rPr>
              <w:t>,  а также ре</w:t>
            </w:r>
            <w:r w:rsidR="001B4D4D" w:rsidRPr="002263CF">
              <w:rPr>
                <w:rFonts w:ascii="Times New Roman" w:eastAsia="Times New Roman" w:hAnsi="Times New Roman" w:cs="Times New Roman"/>
                <w:sz w:val="28"/>
                <w:szCs w:val="28"/>
              </w:rPr>
              <w:softHyphen/>
              <w:t>сурсов всех видов, находящихся        в   муниципальной собственности</w:t>
            </w:r>
            <w:r w:rsidR="0047411E" w:rsidRPr="002263CF">
              <w:rPr>
                <w:rFonts w:ascii="Times New Roman" w:eastAsia="Times New Roman" w:hAnsi="Times New Roman" w:cs="Times New Roman"/>
                <w:sz w:val="28"/>
                <w:szCs w:val="28"/>
              </w:rPr>
              <w:t xml:space="preserve"> г.о.Похвистнево</w:t>
            </w:r>
          </w:p>
          <w:p w:rsidR="00950AA4" w:rsidRPr="002263CF" w:rsidRDefault="00950AA4" w:rsidP="00A52995">
            <w:pPr>
              <w:jc w:val="both"/>
              <w:rPr>
                <w:rFonts w:ascii="Times New Roman" w:hAnsi="Times New Roman" w:cs="Times New Roman"/>
                <w:sz w:val="28"/>
                <w:szCs w:val="28"/>
              </w:rPr>
            </w:pPr>
          </w:p>
        </w:tc>
        <w:tc>
          <w:tcPr>
            <w:tcW w:w="2472" w:type="dxa"/>
          </w:tcPr>
          <w:p w:rsidR="00383911" w:rsidRPr="002263CF" w:rsidRDefault="00383911" w:rsidP="00A52995">
            <w:pPr>
              <w:shd w:val="clear" w:color="auto" w:fill="FFFFFF"/>
              <w:tabs>
                <w:tab w:val="left" w:pos="2045"/>
              </w:tabs>
              <w:spacing w:line="317" w:lineRule="exact"/>
              <w:ind w:left="7"/>
              <w:jc w:val="both"/>
              <w:rPr>
                <w:rFonts w:ascii="Times New Roman" w:hAnsi="Times New Roman" w:cs="Times New Roman"/>
                <w:sz w:val="28"/>
                <w:szCs w:val="28"/>
              </w:rPr>
            </w:pPr>
            <w:r w:rsidRPr="002263CF">
              <w:rPr>
                <w:rFonts w:ascii="Times New Roman" w:eastAsia="Times New Roman" w:hAnsi="Times New Roman" w:cs="Times New Roman"/>
                <w:spacing w:val="-2"/>
                <w:sz w:val="28"/>
                <w:szCs w:val="28"/>
              </w:rPr>
              <w:t>Низкая    активность</w:t>
            </w:r>
            <w:r w:rsidRPr="002263CF">
              <w:rPr>
                <w:rFonts w:ascii="Times New Roman" w:eastAsia="Times New Roman" w:hAnsi="Times New Roman" w:cs="Times New Roman"/>
                <w:spacing w:val="-2"/>
                <w:sz w:val="28"/>
                <w:szCs w:val="28"/>
              </w:rPr>
              <w:br/>
            </w:r>
            <w:r w:rsidRPr="002263CF">
              <w:rPr>
                <w:rFonts w:ascii="Times New Roman" w:eastAsia="Times New Roman" w:hAnsi="Times New Roman" w:cs="Times New Roman"/>
                <w:spacing w:val="-1"/>
                <w:sz w:val="28"/>
                <w:szCs w:val="28"/>
              </w:rPr>
              <w:t>участников</w:t>
            </w:r>
            <w:r w:rsidR="00AE0A8C" w:rsidRPr="002263CF">
              <w:rPr>
                <w:rFonts w:ascii="Times New Roman" w:eastAsia="Times New Roman" w:hAnsi="Times New Roman" w:cs="Times New Roman"/>
                <w:sz w:val="28"/>
                <w:szCs w:val="28"/>
              </w:rPr>
              <w:t xml:space="preserve"> </w:t>
            </w:r>
            <w:proofErr w:type="gramStart"/>
            <w:r w:rsidRPr="002263CF">
              <w:rPr>
                <w:rFonts w:ascii="Times New Roman" w:eastAsia="Times New Roman" w:hAnsi="Times New Roman" w:cs="Times New Roman"/>
                <w:spacing w:val="-2"/>
                <w:sz w:val="28"/>
                <w:szCs w:val="28"/>
              </w:rPr>
              <w:t>при</w:t>
            </w:r>
            <w:proofErr w:type="gramEnd"/>
          </w:p>
          <w:p w:rsidR="00383911" w:rsidRPr="002263CF" w:rsidRDefault="00590277" w:rsidP="00A52995">
            <w:pPr>
              <w:shd w:val="clear" w:color="auto" w:fill="FFFFFF"/>
              <w:spacing w:line="317" w:lineRule="exact"/>
              <w:ind w:left="7"/>
              <w:jc w:val="both"/>
              <w:rPr>
                <w:rFonts w:ascii="Times New Roman" w:hAnsi="Times New Roman" w:cs="Times New Roman"/>
                <w:sz w:val="28"/>
                <w:szCs w:val="28"/>
              </w:rPr>
            </w:pPr>
            <w:proofErr w:type="gramStart"/>
            <w:r>
              <w:rPr>
                <w:rFonts w:ascii="Times New Roman" w:eastAsia="Times New Roman" w:hAnsi="Times New Roman" w:cs="Times New Roman"/>
                <w:sz w:val="28"/>
                <w:szCs w:val="28"/>
              </w:rPr>
              <w:t>проведении</w:t>
            </w:r>
            <w:proofErr w:type="gramEnd"/>
            <w:r w:rsidR="00383911" w:rsidRPr="002263CF">
              <w:rPr>
                <w:rFonts w:ascii="Times New Roman" w:eastAsia="Times New Roman" w:hAnsi="Times New Roman" w:cs="Times New Roman"/>
                <w:sz w:val="28"/>
                <w:szCs w:val="28"/>
              </w:rPr>
              <w:t xml:space="preserve"> публичных    торгов </w:t>
            </w:r>
            <w:r w:rsidR="00AE0A8C" w:rsidRPr="002263CF">
              <w:rPr>
                <w:rFonts w:ascii="Times New Roman" w:eastAsia="Times New Roman" w:hAnsi="Times New Roman" w:cs="Times New Roman"/>
                <w:sz w:val="28"/>
                <w:szCs w:val="28"/>
              </w:rPr>
              <w:t>муниципального имущества</w:t>
            </w:r>
          </w:p>
          <w:p w:rsidR="00950AA4" w:rsidRPr="002263CF" w:rsidRDefault="00950AA4" w:rsidP="00A52995">
            <w:pPr>
              <w:jc w:val="both"/>
              <w:rPr>
                <w:rFonts w:ascii="Times New Roman" w:hAnsi="Times New Roman" w:cs="Times New Roman"/>
                <w:sz w:val="28"/>
                <w:szCs w:val="28"/>
              </w:rPr>
            </w:pPr>
          </w:p>
        </w:tc>
        <w:tc>
          <w:tcPr>
            <w:tcW w:w="2472" w:type="dxa"/>
          </w:tcPr>
          <w:p w:rsidR="00BF3774" w:rsidRPr="002263CF" w:rsidRDefault="00BF3774" w:rsidP="00A52995">
            <w:pPr>
              <w:jc w:val="both"/>
              <w:rPr>
                <w:rFonts w:ascii="Times New Roman" w:eastAsia="Times New Roman" w:hAnsi="Times New Roman" w:cs="Times New Roman"/>
                <w:sz w:val="28"/>
                <w:szCs w:val="28"/>
              </w:rPr>
            </w:pPr>
            <w:r w:rsidRPr="002263CF">
              <w:rPr>
                <w:rFonts w:ascii="Times New Roman" w:eastAsia="Times New Roman" w:hAnsi="Times New Roman" w:cs="Times New Roman"/>
                <w:sz w:val="28"/>
                <w:szCs w:val="28"/>
              </w:rPr>
              <w:t xml:space="preserve">Размещенная      в    открытом доступе         информация о </w:t>
            </w:r>
          </w:p>
          <w:p w:rsidR="00950AA4" w:rsidRPr="002263CF" w:rsidRDefault="00BF3774" w:rsidP="00A52995">
            <w:pPr>
              <w:jc w:val="both"/>
              <w:rPr>
                <w:rFonts w:ascii="Times New Roman" w:hAnsi="Times New Roman" w:cs="Times New Roman"/>
                <w:sz w:val="28"/>
                <w:szCs w:val="28"/>
              </w:rPr>
            </w:pPr>
            <w:r w:rsidRPr="002263CF">
              <w:rPr>
                <w:rFonts w:ascii="Times New Roman" w:eastAsia="Times New Roman" w:hAnsi="Times New Roman" w:cs="Times New Roman"/>
                <w:sz w:val="28"/>
                <w:szCs w:val="28"/>
              </w:rPr>
              <w:t>реализации      муниципального имущества</w:t>
            </w:r>
          </w:p>
        </w:tc>
        <w:tc>
          <w:tcPr>
            <w:tcW w:w="2504" w:type="dxa"/>
          </w:tcPr>
          <w:p w:rsidR="00950AA4" w:rsidRPr="002263CF" w:rsidRDefault="002822CD" w:rsidP="00A52995">
            <w:pPr>
              <w:jc w:val="both"/>
              <w:rPr>
                <w:rFonts w:ascii="Times New Roman" w:hAnsi="Times New Roman" w:cs="Times New Roman"/>
                <w:sz w:val="28"/>
                <w:szCs w:val="28"/>
              </w:rPr>
            </w:pPr>
            <w:r w:rsidRPr="002263CF">
              <w:rPr>
                <w:rFonts w:ascii="Times New Roman" w:hAnsi="Times New Roman" w:cs="Times New Roman"/>
                <w:sz w:val="28"/>
                <w:szCs w:val="28"/>
              </w:rPr>
              <w:t>Ежегодно, не позднее 31 декабря</w:t>
            </w:r>
          </w:p>
        </w:tc>
        <w:tc>
          <w:tcPr>
            <w:tcW w:w="2551" w:type="dxa"/>
          </w:tcPr>
          <w:p w:rsidR="006705EC" w:rsidRPr="002263CF" w:rsidRDefault="006705EC" w:rsidP="00A52995">
            <w:pPr>
              <w:shd w:val="clear" w:color="auto" w:fill="FFFFFF"/>
              <w:spacing w:line="317" w:lineRule="exact"/>
              <w:jc w:val="both"/>
              <w:rPr>
                <w:rFonts w:ascii="Times New Roman" w:hAnsi="Times New Roman" w:cs="Times New Roman"/>
                <w:sz w:val="28"/>
                <w:szCs w:val="28"/>
              </w:rPr>
            </w:pPr>
            <w:r w:rsidRPr="002263CF">
              <w:rPr>
                <w:rFonts w:ascii="Times New Roman" w:eastAsia="Times New Roman" w:hAnsi="Times New Roman" w:cs="Times New Roman"/>
                <w:sz w:val="28"/>
                <w:szCs w:val="28"/>
              </w:rPr>
              <w:t xml:space="preserve">Обеспечение прозрачности      и открытости процедур </w:t>
            </w:r>
            <w:r w:rsidRPr="002263CF">
              <w:rPr>
                <w:rFonts w:ascii="Times New Roman" w:eastAsia="Times New Roman" w:hAnsi="Times New Roman" w:cs="Times New Roman"/>
                <w:spacing w:val="-1"/>
                <w:sz w:val="28"/>
                <w:szCs w:val="28"/>
              </w:rPr>
              <w:t xml:space="preserve">распоряжения </w:t>
            </w:r>
            <w:r w:rsidRPr="002263CF">
              <w:rPr>
                <w:rFonts w:ascii="Times New Roman" w:eastAsia="Times New Roman" w:hAnsi="Times New Roman" w:cs="Times New Roman"/>
                <w:sz w:val="28"/>
                <w:szCs w:val="28"/>
              </w:rPr>
              <w:t>муниципальным имуществом</w:t>
            </w:r>
          </w:p>
          <w:p w:rsidR="00950AA4" w:rsidRPr="002263CF" w:rsidRDefault="00950AA4" w:rsidP="00A52995">
            <w:pPr>
              <w:jc w:val="both"/>
              <w:rPr>
                <w:rFonts w:ascii="Times New Roman" w:hAnsi="Times New Roman" w:cs="Times New Roman"/>
                <w:sz w:val="28"/>
                <w:szCs w:val="28"/>
              </w:rPr>
            </w:pPr>
          </w:p>
        </w:tc>
        <w:tc>
          <w:tcPr>
            <w:tcW w:w="2452" w:type="dxa"/>
          </w:tcPr>
          <w:p w:rsidR="00950AA4" w:rsidRPr="002263CF" w:rsidRDefault="00A52995" w:rsidP="00590277">
            <w:pPr>
              <w:jc w:val="both"/>
              <w:rPr>
                <w:rFonts w:ascii="Times New Roman" w:hAnsi="Times New Roman" w:cs="Times New Roman"/>
                <w:sz w:val="28"/>
                <w:szCs w:val="28"/>
              </w:rPr>
            </w:pPr>
            <w:r w:rsidRPr="002263CF">
              <w:rPr>
                <w:rFonts w:ascii="Times New Roman" w:eastAsia="Calibri" w:hAnsi="Times New Roman" w:cs="Times New Roman"/>
                <w:sz w:val="28"/>
                <w:szCs w:val="28"/>
              </w:rPr>
              <w:t>Отдел по управлению имущест</w:t>
            </w:r>
            <w:r w:rsidRPr="002263CF">
              <w:rPr>
                <w:rFonts w:ascii="Times New Roman" w:eastAsia="Calibri" w:hAnsi="Times New Roman" w:cs="Times New Roman"/>
                <w:sz w:val="28"/>
                <w:szCs w:val="28"/>
              </w:rPr>
              <w:softHyphen/>
              <w:t>вом Администра</w:t>
            </w:r>
            <w:r w:rsidRPr="002263CF">
              <w:rPr>
                <w:rFonts w:ascii="Times New Roman" w:eastAsia="Calibri" w:hAnsi="Times New Roman" w:cs="Times New Roman"/>
                <w:sz w:val="28"/>
                <w:szCs w:val="28"/>
              </w:rPr>
              <w:softHyphen/>
              <w:t>ции г.о</w:t>
            </w:r>
            <w:proofErr w:type="gramStart"/>
            <w:r w:rsidRPr="002263CF">
              <w:rPr>
                <w:rFonts w:ascii="Times New Roman" w:eastAsia="Calibri" w:hAnsi="Times New Roman" w:cs="Times New Roman"/>
                <w:sz w:val="28"/>
                <w:szCs w:val="28"/>
              </w:rPr>
              <w:t>.П</w:t>
            </w:r>
            <w:proofErr w:type="gramEnd"/>
            <w:r w:rsidRPr="002263CF">
              <w:rPr>
                <w:rFonts w:ascii="Times New Roman" w:eastAsia="Calibri" w:hAnsi="Times New Roman" w:cs="Times New Roman"/>
                <w:sz w:val="28"/>
                <w:szCs w:val="28"/>
              </w:rPr>
              <w:t>охвистнево</w:t>
            </w:r>
            <w:r w:rsidR="00C84E03">
              <w:rPr>
                <w:rFonts w:ascii="Times New Roman" w:eastAsia="Calibri" w:hAnsi="Times New Roman" w:cs="Times New Roman"/>
                <w:sz w:val="28"/>
                <w:szCs w:val="28"/>
              </w:rPr>
              <w:t xml:space="preserve"> </w:t>
            </w:r>
            <w:r w:rsidR="00C84E03">
              <w:rPr>
                <w:rFonts w:ascii="Times New Roman" w:hAnsi="Times New Roman"/>
                <w:sz w:val="28"/>
                <w:szCs w:val="28"/>
              </w:rPr>
              <w:t>Самарской области</w:t>
            </w:r>
          </w:p>
        </w:tc>
      </w:tr>
      <w:tr w:rsidR="009D5625" w:rsidRPr="002263CF" w:rsidTr="002778B1">
        <w:tc>
          <w:tcPr>
            <w:tcW w:w="15559" w:type="dxa"/>
            <w:gridSpan w:val="7"/>
          </w:tcPr>
          <w:p w:rsidR="009D5625" w:rsidRPr="002263CF" w:rsidRDefault="009D5625" w:rsidP="009D5625">
            <w:pPr>
              <w:jc w:val="center"/>
              <w:rPr>
                <w:rFonts w:ascii="Times New Roman" w:hAnsi="Times New Roman" w:cs="Times New Roman"/>
                <w:b/>
                <w:sz w:val="28"/>
                <w:szCs w:val="28"/>
              </w:rPr>
            </w:pPr>
            <w:r w:rsidRPr="002263CF">
              <w:rPr>
                <w:rFonts w:ascii="Times New Roman" w:hAnsi="Times New Roman" w:cs="Times New Roman"/>
                <w:b/>
                <w:sz w:val="28"/>
                <w:szCs w:val="28"/>
              </w:rPr>
              <w:t xml:space="preserve">3. </w:t>
            </w:r>
            <w:r w:rsidRPr="002263CF">
              <w:rPr>
                <w:rFonts w:ascii="Times New Roman" w:eastAsia="Times New Roman" w:hAnsi="Times New Roman" w:cs="Times New Roman"/>
                <w:b/>
                <w:spacing w:val="-1"/>
                <w:sz w:val="28"/>
                <w:szCs w:val="28"/>
              </w:rPr>
              <w:t xml:space="preserve">Повышение эффективности функционирования системы антимонопольного </w:t>
            </w:r>
            <w:proofErr w:type="spellStart"/>
            <w:r w:rsidRPr="002263CF">
              <w:rPr>
                <w:rFonts w:ascii="Times New Roman" w:eastAsia="Times New Roman" w:hAnsi="Times New Roman" w:cs="Times New Roman"/>
                <w:b/>
                <w:spacing w:val="-1"/>
                <w:sz w:val="28"/>
                <w:szCs w:val="28"/>
              </w:rPr>
              <w:t>комплаенса</w:t>
            </w:r>
            <w:proofErr w:type="spellEnd"/>
            <w:r w:rsidRPr="002263CF">
              <w:rPr>
                <w:rFonts w:ascii="Times New Roman" w:eastAsia="Times New Roman" w:hAnsi="Times New Roman" w:cs="Times New Roman"/>
                <w:b/>
                <w:spacing w:val="-1"/>
                <w:sz w:val="28"/>
                <w:szCs w:val="28"/>
              </w:rPr>
              <w:t xml:space="preserve"> в деятельности органов </w:t>
            </w:r>
            <w:r w:rsidRPr="002263CF">
              <w:rPr>
                <w:rFonts w:ascii="Times New Roman" w:eastAsia="Times New Roman" w:hAnsi="Times New Roman" w:cs="Times New Roman"/>
                <w:b/>
                <w:sz w:val="28"/>
                <w:szCs w:val="28"/>
              </w:rPr>
              <w:t xml:space="preserve"> местного самоуправления</w:t>
            </w:r>
          </w:p>
        </w:tc>
      </w:tr>
      <w:tr w:rsidR="001D4B55" w:rsidRPr="002263CF" w:rsidTr="002778B1">
        <w:tc>
          <w:tcPr>
            <w:tcW w:w="636" w:type="dxa"/>
          </w:tcPr>
          <w:p w:rsidR="00950AA4" w:rsidRPr="002263CF" w:rsidRDefault="00D9329F" w:rsidP="0044457A">
            <w:pPr>
              <w:jc w:val="both"/>
              <w:rPr>
                <w:rFonts w:ascii="Times New Roman" w:hAnsi="Times New Roman" w:cs="Times New Roman"/>
                <w:sz w:val="28"/>
                <w:szCs w:val="28"/>
              </w:rPr>
            </w:pPr>
            <w:r w:rsidRPr="002263CF">
              <w:rPr>
                <w:rFonts w:ascii="Times New Roman" w:hAnsi="Times New Roman" w:cs="Times New Roman"/>
                <w:sz w:val="28"/>
                <w:szCs w:val="28"/>
              </w:rPr>
              <w:t>3.1.</w:t>
            </w:r>
          </w:p>
        </w:tc>
        <w:tc>
          <w:tcPr>
            <w:tcW w:w="2472" w:type="dxa"/>
          </w:tcPr>
          <w:p w:rsidR="00950AA4" w:rsidRPr="002263CF" w:rsidRDefault="00690911" w:rsidP="00D25DB7">
            <w:pPr>
              <w:jc w:val="both"/>
              <w:rPr>
                <w:rFonts w:ascii="Times New Roman" w:hAnsi="Times New Roman" w:cs="Times New Roman"/>
                <w:sz w:val="28"/>
                <w:szCs w:val="28"/>
              </w:rPr>
            </w:pPr>
            <w:r w:rsidRPr="002263CF">
              <w:rPr>
                <w:rFonts w:ascii="Times New Roman" w:eastAsia="Times New Roman" w:hAnsi="Times New Roman" w:cs="Times New Roman"/>
                <w:sz w:val="28"/>
                <w:szCs w:val="28"/>
              </w:rPr>
              <w:t xml:space="preserve">Подготовка и направление в </w:t>
            </w:r>
            <w:r w:rsidRPr="002263CF">
              <w:rPr>
                <w:rFonts w:ascii="Times New Roman" w:eastAsia="Times New Roman" w:hAnsi="Times New Roman" w:cs="Times New Roman"/>
                <w:spacing w:val="-1"/>
                <w:sz w:val="28"/>
                <w:szCs w:val="28"/>
              </w:rPr>
              <w:t xml:space="preserve">министерство </w:t>
            </w:r>
            <w:r w:rsidRPr="002263CF">
              <w:rPr>
                <w:rFonts w:ascii="Times New Roman" w:eastAsia="Times New Roman" w:hAnsi="Times New Roman" w:cs="Times New Roman"/>
                <w:sz w:val="28"/>
                <w:szCs w:val="28"/>
              </w:rPr>
              <w:t>экономического развития и инвестиций Самар</w:t>
            </w:r>
            <w:r w:rsidRPr="002263CF">
              <w:rPr>
                <w:rFonts w:ascii="Times New Roman" w:eastAsia="Times New Roman" w:hAnsi="Times New Roman" w:cs="Times New Roman"/>
                <w:sz w:val="28"/>
                <w:szCs w:val="28"/>
              </w:rPr>
              <w:softHyphen/>
              <w:t>ской области информации о про</w:t>
            </w:r>
            <w:r w:rsidRPr="002263CF">
              <w:rPr>
                <w:rFonts w:ascii="Times New Roman" w:eastAsia="Times New Roman" w:hAnsi="Times New Roman" w:cs="Times New Roman"/>
                <w:sz w:val="28"/>
                <w:szCs w:val="28"/>
              </w:rPr>
              <w:softHyphen/>
              <w:t xml:space="preserve">веденной работе по актуализации с учетом фактически совершенных </w:t>
            </w:r>
            <w:r w:rsidRPr="002263CF">
              <w:rPr>
                <w:rFonts w:ascii="Times New Roman" w:eastAsia="Times New Roman" w:hAnsi="Times New Roman" w:cs="Times New Roman"/>
                <w:spacing w:val="-2"/>
                <w:sz w:val="28"/>
                <w:szCs w:val="28"/>
              </w:rPr>
              <w:t xml:space="preserve">антимонопольных </w:t>
            </w:r>
            <w:r w:rsidRPr="002263CF">
              <w:rPr>
                <w:rFonts w:ascii="Times New Roman" w:eastAsia="Times New Roman" w:hAnsi="Times New Roman" w:cs="Times New Roman"/>
                <w:sz w:val="28"/>
                <w:szCs w:val="28"/>
              </w:rPr>
              <w:t>нарушений карты рисков наруше</w:t>
            </w:r>
            <w:r w:rsidRPr="002263CF">
              <w:rPr>
                <w:rFonts w:ascii="Times New Roman" w:eastAsia="Times New Roman" w:hAnsi="Times New Roman" w:cs="Times New Roman"/>
                <w:sz w:val="28"/>
                <w:szCs w:val="28"/>
              </w:rPr>
              <w:softHyphen/>
              <w:t>ния антимонопольного законо</w:t>
            </w:r>
            <w:r w:rsidRPr="002263CF">
              <w:rPr>
                <w:rFonts w:ascii="Times New Roman" w:eastAsia="Times New Roman" w:hAnsi="Times New Roman" w:cs="Times New Roman"/>
                <w:sz w:val="28"/>
                <w:szCs w:val="28"/>
              </w:rPr>
              <w:softHyphen/>
              <w:t xml:space="preserve">дательства, плана </w:t>
            </w:r>
            <w:r w:rsidRPr="002263CF">
              <w:rPr>
                <w:rFonts w:ascii="Times New Roman" w:eastAsia="Times New Roman" w:hAnsi="Times New Roman" w:cs="Times New Roman"/>
                <w:spacing w:val="-4"/>
                <w:sz w:val="28"/>
                <w:szCs w:val="28"/>
              </w:rPr>
              <w:t>мероприятий («до</w:t>
            </w:r>
            <w:r w:rsidRPr="002263CF">
              <w:rPr>
                <w:rFonts w:ascii="Times New Roman" w:eastAsia="Times New Roman" w:hAnsi="Times New Roman" w:cs="Times New Roman"/>
                <w:sz w:val="28"/>
                <w:szCs w:val="28"/>
              </w:rPr>
              <w:t xml:space="preserve">рожной карты») </w:t>
            </w:r>
            <w:r w:rsidRPr="002263CF">
              <w:rPr>
                <w:rFonts w:ascii="Times New Roman" w:eastAsia="Times New Roman" w:hAnsi="Times New Roman" w:cs="Times New Roman"/>
                <w:spacing w:val="-5"/>
                <w:sz w:val="28"/>
                <w:szCs w:val="28"/>
              </w:rPr>
              <w:t>по их снижению</w:t>
            </w:r>
          </w:p>
        </w:tc>
        <w:tc>
          <w:tcPr>
            <w:tcW w:w="2472" w:type="dxa"/>
          </w:tcPr>
          <w:p w:rsidR="00EA689F" w:rsidRPr="002263CF" w:rsidRDefault="00EA689F" w:rsidP="0044457A">
            <w:pPr>
              <w:shd w:val="clear" w:color="auto" w:fill="FFFFFF"/>
              <w:tabs>
                <w:tab w:val="left" w:pos="1814"/>
              </w:tabs>
              <w:spacing w:line="317" w:lineRule="exact"/>
              <w:jc w:val="both"/>
              <w:rPr>
                <w:rFonts w:ascii="Times New Roman" w:hAnsi="Times New Roman" w:cs="Times New Roman"/>
                <w:sz w:val="28"/>
                <w:szCs w:val="28"/>
              </w:rPr>
            </w:pPr>
            <w:r w:rsidRPr="002263CF">
              <w:rPr>
                <w:rFonts w:ascii="Times New Roman" w:eastAsia="Times New Roman" w:hAnsi="Times New Roman" w:cs="Times New Roman"/>
                <w:spacing w:val="-1"/>
                <w:sz w:val="28"/>
                <w:szCs w:val="28"/>
              </w:rPr>
              <w:t>Наличие нарушений</w:t>
            </w:r>
            <w:r w:rsidRPr="002263CF">
              <w:rPr>
                <w:rFonts w:ascii="Times New Roman" w:eastAsia="Times New Roman" w:hAnsi="Times New Roman" w:cs="Times New Roman"/>
                <w:spacing w:val="-1"/>
                <w:sz w:val="28"/>
                <w:szCs w:val="28"/>
              </w:rPr>
              <w:br/>
            </w:r>
            <w:r w:rsidRPr="002263CF">
              <w:rPr>
                <w:rFonts w:ascii="Times New Roman" w:eastAsia="Times New Roman" w:hAnsi="Times New Roman" w:cs="Times New Roman"/>
                <w:spacing w:val="-3"/>
                <w:sz w:val="28"/>
                <w:szCs w:val="28"/>
              </w:rPr>
              <w:t>антимонопольного</w:t>
            </w:r>
            <w:r w:rsidRPr="002263CF">
              <w:rPr>
                <w:rFonts w:ascii="Times New Roman" w:eastAsia="Times New Roman" w:hAnsi="Times New Roman" w:cs="Times New Roman"/>
                <w:spacing w:val="-3"/>
                <w:sz w:val="28"/>
                <w:szCs w:val="28"/>
              </w:rPr>
              <w:br/>
            </w:r>
            <w:r w:rsidRPr="002263CF">
              <w:rPr>
                <w:rFonts w:ascii="Times New Roman" w:eastAsia="Times New Roman" w:hAnsi="Times New Roman" w:cs="Times New Roman"/>
                <w:sz w:val="28"/>
                <w:szCs w:val="28"/>
              </w:rPr>
              <w:t xml:space="preserve">законодательства со </w:t>
            </w:r>
            <w:r w:rsidRPr="002263CF">
              <w:rPr>
                <w:rFonts w:ascii="Times New Roman" w:eastAsia="Times New Roman" w:hAnsi="Times New Roman" w:cs="Times New Roman"/>
                <w:spacing w:val="-1"/>
                <w:sz w:val="28"/>
                <w:szCs w:val="28"/>
              </w:rPr>
              <w:t>стороны       органов</w:t>
            </w:r>
            <w:r w:rsidRPr="002263CF">
              <w:rPr>
                <w:rFonts w:ascii="Times New Roman" w:eastAsia="Times New Roman" w:hAnsi="Times New Roman" w:cs="Times New Roman"/>
                <w:spacing w:val="-1"/>
                <w:sz w:val="28"/>
                <w:szCs w:val="28"/>
              </w:rPr>
              <w:br/>
            </w:r>
            <w:r w:rsidRPr="002263CF">
              <w:rPr>
                <w:rFonts w:ascii="Times New Roman" w:eastAsia="Times New Roman" w:hAnsi="Times New Roman" w:cs="Times New Roman"/>
                <w:spacing w:val="-2"/>
                <w:sz w:val="28"/>
                <w:szCs w:val="28"/>
              </w:rPr>
              <w:t xml:space="preserve">местного </w:t>
            </w:r>
            <w:r w:rsidRPr="002263CF">
              <w:rPr>
                <w:rFonts w:ascii="Times New Roman" w:eastAsia="Times New Roman" w:hAnsi="Times New Roman" w:cs="Times New Roman"/>
                <w:spacing w:val="-3"/>
                <w:sz w:val="28"/>
                <w:szCs w:val="28"/>
              </w:rPr>
              <w:t>самоуправления</w:t>
            </w:r>
          </w:p>
          <w:p w:rsidR="00950AA4" w:rsidRPr="002263CF" w:rsidRDefault="00950AA4" w:rsidP="0044457A">
            <w:pPr>
              <w:jc w:val="both"/>
              <w:rPr>
                <w:rFonts w:ascii="Times New Roman" w:hAnsi="Times New Roman" w:cs="Times New Roman"/>
                <w:sz w:val="28"/>
                <w:szCs w:val="28"/>
              </w:rPr>
            </w:pPr>
          </w:p>
        </w:tc>
        <w:tc>
          <w:tcPr>
            <w:tcW w:w="2472" w:type="dxa"/>
          </w:tcPr>
          <w:p w:rsidR="00920988" w:rsidRPr="002263CF" w:rsidRDefault="00920988" w:rsidP="0044457A">
            <w:pPr>
              <w:shd w:val="clear" w:color="auto" w:fill="FFFFFF"/>
              <w:tabs>
                <w:tab w:val="left" w:pos="2066"/>
              </w:tabs>
              <w:spacing w:line="317" w:lineRule="exact"/>
              <w:jc w:val="both"/>
              <w:rPr>
                <w:rFonts w:ascii="Times New Roman" w:eastAsia="Times New Roman" w:hAnsi="Times New Roman" w:cs="Times New Roman"/>
                <w:sz w:val="28"/>
                <w:szCs w:val="28"/>
              </w:rPr>
            </w:pPr>
            <w:r w:rsidRPr="002263CF">
              <w:rPr>
                <w:rFonts w:ascii="Times New Roman" w:eastAsia="Times New Roman" w:hAnsi="Times New Roman" w:cs="Times New Roman"/>
                <w:sz w:val="28"/>
                <w:szCs w:val="28"/>
              </w:rPr>
              <w:t>Правовые акты</w:t>
            </w:r>
            <w:r w:rsidRPr="002263CF">
              <w:rPr>
                <w:rFonts w:ascii="Times New Roman" w:eastAsia="Times New Roman" w:hAnsi="Times New Roman" w:cs="Times New Roman"/>
                <w:sz w:val="28"/>
                <w:szCs w:val="28"/>
              </w:rPr>
              <w:br/>
              <w:t>органов местного</w:t>
            </w:r>
            <w:r w:rsidRPr="002263CF">
              <w:rPr>
                <w:rFonts w:ascii="Times New Roman" w:eastAsia="Times New Roman" w:hAnsi="Times New Roman" w:cs="Times New Roman"/>
                <w:sz w:val="28"/>
                <w:szCs w:val="28"/>
              </w:rPr>
              <w:br/>
              <w:t>самоуправления</w:t>
            </w:r>
            <w:r w:rsidRPr="002263CF">
              <w:rPr>
                <w:rFonts w:ascii="Times New Roman" w:eastAsia="Times New Roman" w:hAnsi="Times New Roman" w:cs="Times New Roman"/>
                <w:sz w:val="28"/>
                <w:szCs w:val="28"/>
              </w:rPr>
              <w:br/>
              <w:t>по внесению из</w:t>
            </w:r>
            <w:r w:rsidRPr="002263CF">
              <w:rPr>
                <w:rFonts w:ascii="Times New Roman" w:eastAsia="Times New Roman" w:hAnsi="Times New Roman" w:cs="Times New Roman"/>
                <w:spacing w:val="-1"/>
                <w:sz w:val="28"/>
                <w:szCs w:val="28"/>
              </w:rPr>
              <w:t xml:space="preserve">менений </w:t>
            </w:r>
            <w:r w:rsidRPr="002263CF">
              <w:rPr>
                <w:rFonts w:ascii="Times New Roman" w:eastAsia="Times New Roman" w:hAnsi="Times New Roman" w:cs="Times New Roman"/>
                <w:sz w:val="28"/>
                <w:szCs w:val="28"/>
              </w:rPr>
              <w:t>в</w:t>
            </w:r>
            <w:r w:rsidRPr="002263CF">
              <w:rPr>
                <w:rFonts w:ascii="Times New Roman" w:eastAsia="Times New Roman" w:hAnsi="Times New Roman" w:cs="Times New Roman"/>
                <w:sz w:val="28"/>
                <w:szCs w:val="28"/>
              </w:rPr>
              <w:br/>
              <w:t>действующие</w:t>
            </w:r>
            <w:r w:rsidRPr="002263CF">
              <w:rPr>
                <w:rFonts w:ascii="Times New Roman" w:eastAsia="Times New Roman" w:hAnsi="Times New Roman" w:cs="Times New Roman"/>
                <w:sz w:val="28"/>
                <w:szCs w:val="28"/>
              </w:rPr>
              <w:br/>
              <w:t>карты рисков</w:t>
            </w:r>
            <w:r w:rsidRPr="002263CF">
              <w:rPr>
                <w:rFonts w:ascii="Times New Roman" w:eastAsia="Times New Roman" w:hAnsi="Times New Roman" w:cs="Times New Roman"/>
                <w:sz w:val="28"/>
                <w:szCs w:val="28"/>
              </w:rPr>
              <w:br/>
              <w:t xml:space="preserve">нарушения антимонопольного </w:t>
            </w:r>
          </w:p>
          <w:p w:rsidR="00920988" w:rsidRPr="002263CF" w:rsidRDefault="00920988" w:rsidP="0044457A">
            <w:pPr>
              <w:shd w:val="clear" w:color="auto" w:fill="FFFFFF"/>
              <w:tabs>
                <w:tab w:val="left" w:pos="2066"/>
              </w:tabs>
              <w:spacing w:line="317" w:lineRule="exact"/>
              <w:jc w:val="both"/>
              <w:rPr>
                <w:rFonts w:ascii="Times New Roman" w:hAnsi="Times New Roman" w:cs="Times New Roman"/>
                <w:sz w:val="28"/>
                <w:szCs w:val="28"/>
              </w:rPr>
            </w:pPr>
            <w:r w:rsidRPr="002263CF">
              <w:rPr>
                <w:rFonts w:ascii="Times New Roman" w:eastAsia="Times New Roman" w:hAnsi="Times New Roman" w:cs="Times New Roman"/>
                <w:sz w:val="28"/>
                <w:szCs w:val="28"/>
              </w:rPr>
              <w:t>законодательства и планы мероприятий по их сниже</w:t>
            </w:r>
            <w:r w:rsidRPr="002263CF">
              <w:rPr>
                <w:rFonts w:ascii="Times New Roman" w:eastAsia="Times New Roman" w:hAnsi="Times New Roman" w:cs="Times New Roman"/>
                <w:sz w:val="28"/>
                <w:szCs w:val="28"/>
              </w:rPr>
              <w:softHyphen/>
              <w:t>нию</w:t>
            </w:r>
          </w:p>
          <w:p w:rsidR="00950AA4" w:rsidRPr="002263CF" w:rsidRDefault="00950AA4" w:rsidP="0044457A">
            <w:pPr>
              <w:jc w:val="both"/>
              <w:rPr>
                <w:rFonts w:ascii="Times New Roman" w:hAnsi="Times New Roman" w:cs="Times New Roman"/>
                <w:sz w:val="28"/>
                <w:szCs w:val="28"/>
              </w:rPr>
            </w:pPr>
          </w:p>
        </w:tc>
        <w:tc>
          <w:tcPr>
            <w:tcW w:w="2504" w:type="dxa"/>
          </w:tcPr>
          <w:p w:rsidR="007533C4" w:rsidRPr="002263CF" w:rsidRDefault="007533C4" w:rsidP="0044457A">
            <w:pPr>
              <w:shd w:val="clear" w:color="auto" w:fill="FFFFFF"/>
              <w:spacing w:line="324" w:lineRule="exact"/>
              <w:jc w:val="both"/>
              <w:rPr>
                <w:rFonts w:ascii="Times New Roman" w:hAnsi="Times New Roman" w:cs="Times New Roman"/>
                <w:sz w:val="28"/>
                <w:szCs w:val="28"/>
              </w:rPr>
            </w:pPr>
            <w:r w:rsidRPr="002263CF">
              <w:rPr>
                <w:rFonts w:ascii="Times New Roman" w:eastAsia="Times New Roman" w:hAnsi="Times New Roman" w:cs="Times New Roman"/>
                <w:sz w:val="28"/>
                <w:szCs w:val="28"/>
              </w:rPr>
              <w:t xml:space="preserve">В течение двух месяцев после получения от антимонопольного органа </w:t>
            </w:r>
            <w:r w:rsidRPr="002263CF">
              <w:rPr>
                <w:rFonts w:ascii="Times New Roman" w:eastAsia="Times New Roman" w:hAnsi="Times New Roman" w:cs="Times New Roman"/>
                <w:spacing w:val="-1"/>
                <w:sz w:val="28"/>
                <w:szCs w:val="28"/>
              </w:rPr>
              <w:t>предупрежде</w:t>
            </w:r>
            <w:r w:rsidRPr="002263CF">
              <w:rPr>
                <w:rFonts w:ascii="Times New Roman" w:eastAsia="Times New Roman" w:hAnsi="Times New Roman" w:cs="Times New Roman"/>
                <w:spacing w:val="-1"/>
                <w:sz w:val="28"/>
                <w:szCs w:val="28"/>
              </w:rPr>
              <w:softHyphen/>
              <w:t>ний о прекра</w:t>
            </w:r>
            <w:r w:rsidRPr="002263CF">
              <w:rPr>
                <w:rFonts w:ascii="Times New Roman" w:eastAsia="Times New Roman" w:hAnsi="Times New Roman" w:cs="Times New Roman"/>
                <w:spacing w:val="-1"/>
                <w:sz w:val="28"/>
                <w:szCs w:val="28"/>
              </w:rPr>
              <w:softHyphen/>
            </w:r>
            <w:r w:rsidRPr="002263CF">
              <w:rPr>
                <w:rFonts w:ascii="Times New Roman" w:eastAsia="Times New Roman" w:hAnsi="Times New Roman" w:cs="Times New Roman"/>
                <w:sz w:val="28"/>
                <w:szCs w:val="28"/>
              </w:rPr>
              <w:t>щении дейст</w:t>
            </w:r>
            <w:r w:rsidRPr="002263CF">
              <w:rPr>
                <w:rFonts w:ascii="Times New Roman" w:eastAsia="Times New Roman" w:hAnsi="Times New Roman" w:cs="Times New Roman"/>
                <w:sz w:val="28"/>
                <w:szCs w:val="28"/>
              </w:rPr>
              <w:softHyphen/>
            </w:r>
            <w:r w:rsidRPr="002263CF">
              <w:rPr>
                <w:rFonts w:ascii="Times New Roman" w:eastAsia="Times New Roman" w:hAnsi="Times New Roman" w:cs="Times New Roman"/>
                <w:spacing w:val="-1"/>
                <w:sz w:val="28"/>
                <w:szCs w:val="28"/>
              </w:rPr>
              <w:t>вий (бездей</w:t>
            </w:r>
            <w:r w:rsidRPr="002263CF">
              <w:rPr>
                <w:rFonts w:ascii="Times New Roman" w:eastAsia="Times New Roman" w:hAnsi="Times New Roman" w:cs="Times New Roman"/>
                <w:spacing w:val="-2"/>
                <w:sz w:val="28"/>
                <w:szCs w:val="28"/>
              </w:rPr>
              <w:t xml:space="preserve">ствия), которые </w:t>
            </w:r>
            <w:r w:rsidRPr="002263CF">
              <w:rPr>
                <w:rFonts w:ascii="Times New Roman" w:eastAsia="Times New Roman" w:hAnsi="Times New Roman" w:cs="Times New Roman"/>
                <w:spacing w:val="-1"/>
                <w:sz w:val="28"/>
                <w:szCs w:val="28"/>
              </w:rPr>
              <w:t>содержат признаки нарушения антимо</w:t>
            </w:r>
            <w:r w:rsidRPr="002263CF">
              <w:rPr>
                <w:rFonts w:ascii="Times New Roman" w:eastAsia="Times New Roman" w:hAnsi="Times New Roman" w:cs="Times New Roman"/>
                <w:spacing w:val="-1"/>
                <w:sz w:val="28"/>
                <w:szCs w:val="28"/>
              </w:rPr>
              <w:softHyphen/>
              <w:t>нопольного за</w:t>
            </w:r>
            <w:r w:rsidRPr="002263CF">
              <w:rPr>
                <w:rFonts w:ascii="Times New Roman" w:eastAsia="Times New Roman" w:hAnsi="Times New Roman" w:cs="Times New Roman"/>
                <w:spacing w:val="-1"/>
                <w:sz w:val="28"/>
                <w:szCs w:val="28"/>
              </w:rPr>
              <w:softHyphen/>
            </w:r>
            <w:r w:rsidRPr="002263CF">
              <w:rPr>
                <w:rFonts w:ascii="Times New Roman" w:eastAsia="Times New Roman" w:hAnsi="Times New Roman" w:cs="Times New Roman"/>
                <w:spacing w:val="-3"/>
                <w:sz w:val="28"/>
                <w:szCs w:val="28"/>
              </w:rPr>
              <w:t xml:space="preserve">конодательства, </w:t>
            </w:r>
            <w:r w:rsidRPr="002263CF">
              <w:rPr>
                <w:rFonts w:ascii="Times New Roman" w:eastAsia="Times New Roman" w:hAnsi="Times New Roman" w:cs="Times New Roman"/>
                <w:spacing w:val="-4"/>
                <w:sz w:val="28"/>
                <w:szCs w:val="28"/>
              </w:rPr>
              <w:t>предостереже</w:t>
            </w:r>
            <w:r w:rsidRPr="002263CF">
              <w:rPr>
                <w:rFonts w:ascii="Times New Roman" w:eastAsia="Times New Roman" w:hAnsi="Times New Roman" w:cs="Times New Roman"/>
                <w:spacing w:val="-4"/>
                <w:sz w:val="28"/>
                <w:szCs w:val="28"/>
              </w:rPr>
              <w:softHyphen/>
            </w:r>
            <w:r w:rsidRPr="002263CF">
              <w:rPr>
                <w:rFonts w:ascii="Times New Roman" w:eastAsia="Times New Roman" w:hAnsi="Times New Roman" w:cs="Times New Roman"/>
                <w:spacing w:val="-2"/>
                <w:sz w:val="28"/>
                <w:szCs w:val="28"/>
              </w:rPr>
              <w:t>ний о недо</w:t>
            </w:r>
            <w:r w:rsidRPr="002263CF">
              <w:rPr>
                <w:rFonts w:ascii="Times New Roman" w:eastAsia="Times New Roman" w:hAnsi="Times New Roman" w:cs="Times New Roman"/>
                <w:spacing w:val="-2"/>
                <w:sz w:val="28"/>
                <w:szCs w:val="28"/>
              </w:rPr>
              <w:softHyphen/>
            </w:r>
            <w:r w:rsidRPr="002263CF">
              <w:rPr>
                <w:rFonts w:ascii="Times New Roman" w:eastAsia="Times New Roman" w:hAnsi="Times New Roman" w:cs="Times New Roman"/>
                <w:sz w:val="28"/>
                <w:szCs w:val="28"/>
              </w:rPr>
              <w:t>пустимости со</w:t>
            </w:r>
            <w:r w:rsidRPr="002263CF">
              <w:rPr>
                <w:rFonts w:ascii="Times New Roman" w:eastAsia="Times New Roman" w:hAnsi="Times New Roman" w:cs="Times New Roman"/>
                <w:sz w:val="28"/>
                <w:szCs w:val="28"/>
              </w:rPr>
              <w:softHyphen/>
              <w:t xml:space="preserve">вершения действий, которые могут привести к нарушению </w:t>
            </w:r>
            <w:r w:rsidRPr="002263CF">
              <w:rPr>
                <w:rFonts w:ascii="Times New Roman" w:eastAsia="Times New Roman" w:hAnsi="Times New Roman" w:cs="Times New Roman"/>
                <w:spacing w:val="-3"/>
                <w:sz w:val="28"/>
                <w:szCs w:val="28"/>
              </w:rPr>
              <w:t>антимонополь</w:t>
            </w:r>
            <w:r w:rsidRPr="002263CF">
              <w:rPr>
                <w:rFonts w:ascii="Times New Roman" w:eastAsia="Times New Roman" w:hAnsi="Times New Roman" w:cs="Times New Roman"/>
                <w:spacing w:val="-3"/>
                <w:sz w:val="28"/>
                <w:szCs w:val="28"/>
              </w:rPr>
              <w:softHyphen/>
            </w:r>
            <w:r w:rsidRPr="002263CF">
              <w:rPr>
                <w:rFonts w:ascii="Times New Roman" w:eastAsia="Times New Roman" w:hAnsi="Times New Roman" w:cs="Times New Roman"/>
                <w:sz w:val="28"/>
                <w:szCs w:val="28"/>
              </w:rPr>
              <w:t>ного законода</w:t>
            </w:r>
            <w:r w:rsidRPr="002263CF">
              <w:rPr>
                <w:rFonts w:ascii="Times New Roman" w:eastAsia="Times New Roman" w:hAnsi="Times New Roman" w:cs="Times New Roman"/>
                <w:sz w:val="28"/>
                <w:szCs w:val="28"/>
              </w:rPr>
              <w:softHyphen/>
              <w:t>тельства</w:t>
            </w:r>
          </w:p>
          <w:p w:rsidR="007533C4" w:rsidRPr="002263CF" w:rsidRDefault="007533C4" w:rsidP="0044457A">
            <w:pPr>
              <w:shd w:val="clear" w:color="auto" w:fill="FFFFFF"/>
              <w:spacing w:line="317" w:lineRule="exact"/>
              <w:ind w:left="142"/>
              <w:jc w:val="both"/>
              <w:rPr>
                <w:rFonts w:ascii="Times New Roman" w:hAnsi="Times New Roman" w:cs="Times New Roman"/>
                <w:sz w:val="28"/>
                <w:szCs w:val="28"/>
              </w:rPr>
            </w:pPr>
          </w:p>
          <w:p w:rsidR="00950AA4" w:rsidRPr="002263CF" w:rsidRDefault="00950AA4" w:rsidP="0044457A">
            <w:pPr>
              <w:jc w:val="both"/>
              <w:rPr>
                <w:rFonts w:ascii="Times New Roman" w:hAnsi="Times New Roman" w:cs="Times New Roman"/>
                <w:sz w:val="28"/>
                <w:szCs w:val="28"/>
              </w:rPr>
            </w:pPr>
          </w:p>
        </w:tc>
        <w:tc>
          <w:tcPr>
            <w:tcW w:w="2551" w:type="dxa"/>
          </w:tcPr>
          <w:p w:rsidR="001D4B55" w:rsidRPr="002263CF" w:rsidRDefault="001D4B55" w:rsidP="0044457A">
            <w:pPr>
              <w:shd w:val="clear" w:color="auto" w:fill="FFFFFF"/>
              <w:spacing w:line="317" w:lineRule="exact"/>
              <w:jc w:val="both"/>
              <w:rPr>
                <w:rFonts w:ascii="Times New Roman" w:hAnsi="Times New Roman" w:cs="Times New Roman"/>
                <w:sz w:val="28"/>
                <w:szCs w:val="28"/>
              </w:rPr>
            </w:pPr>
            <w:r w:rsidRPr="002263CF">
              <w:rPr>
                <w:rFonts w:ascii="Times New Roman" w:eastAsia="Times New Roman" w:hAnsi="Times New Roman" w:cs="Times New Roman"/>
                <w:spacing w:val="-1"/>
                <w:sz w:val="28"/>
                <w:szCs w:val="28"/>
              </w:rPr>
              <w:t>Повышение</w:t>
            </w:r>
          </w:p>
          <w:p w:rsidR="001D4B55" w:rsidRPr="002263CF" w:rsidRDefault="001D4B55" w:rsidP="0044457A">
            <w:pPr>
              <w:shd w:val="clear" w:color="auto" w:fill="FFFFFF"/>
              <w:spacing w:line="317" w:lineRule="exact"/>
              <w:ind w:left="7"/>
              <w:jc w:val="both"/>
              <w:rPr>
                <w:rFonts w:ascii="Times New Roman" w:hAnsi="Times New Roman" w:cs="Times New Roman"/>
                <w:sz w:val="28"/>
                <w:szCs w:val="28"/>
              </w:rPr>
            </w:pPr>
            <w:r w:rsidRPr="002263CF">
              <w:rPr>
                <w:rFonts w:ascii="Times New Roman" w:eastAsia="Times New Roman" w:hAnsi="Times New Roman" w:cs="Times New Roman"/>
                <w:spacing w:val="-2"/>
                <w:sz w:val="28"/>
                <w:szCs w:val="28"/>
              </w:rPr>
              <w:t xml:space="preserve">эффективности </w:t>
            </w:r>
            <w:r w:rsidRPr="002263CF">
              <w:rPr>
                <w:rFonts w:ascii="Times New Roman" w:eastAsia="Times New Roman" w:hAnsi="Times New Roman" w:cs="Times New Roman"/>
                <w:sz w:val="28"/>
                <w:szCs w:val="28"/>
              </w:rPr>
              <w:t>системы</w:t>
            </w:r>
          </w:p>
          <w:p w:rsidR="001D4B55" w:rsidRPr="002263CF" w:rsidRDefault="001D4B55" w:rsidP="0044457A">
            <w:pPr>
              <w:shd w:val="clear" w:color="auto" w:fill="FFFFFF"/>
              <w:tabs>
                <w:tab w:val="left" w:pos="2138"/>
              </w:tabs>
              <w:spacing w:line="317" w:lineRule="exact"/>
              <w:jc w:val="both"/>
              <w:rPr>
                <w:rFonts w:ascii="Times New Roman" w:hAnsi="Times New Roman" w:cs="Times New Roman"/>
                <w:sz w:val="28"/>
                <w:szCs w:val="28"/>
              </w:rPr>
            </w:pPr>
            <w:r w:rsidRPr="002263CF">
              <w:rPr>
                <w:rFonts w:ascii="Times New Roman" w:eastAsia="Times New Roman" w:hAnsi="Times New Roman" w:cs="Times New Roman"/>
                <w:spacing w:val="-3"/>
                <w:sz w:val="28"/>
                <w:szCs w:val="28"/>
              </w:rPr>
              <w:t>антимонопольного</w:t>
            </w:r>
            <w:r w:rsidRPr="002263CF">
              <w:rPr>
                <w:rFonts w:ascii="Times New Roman" w:eastAsia="Times New Roman" w:hAnsi="Times New Roman" w:cs="Times New Roman"/>
                <w:spacing w:val="-3"/>
                <w:sz w:val="28"/>
                <w:szCs w:val="28"/>
              </w:rPr>
              <w:br/>
            </w:r>
            <w:proofErr w:type="spellStart"/>
            <w:r w:rsidRPr="002263CF">
              <w:rPr>
                <w:rFonts w:ascii="Times New Roman" w:eastAsia="Times New Roman" w:hAnsi="Times New Roman" w:cs="Times New Roman"/>
                <w:spacing w:val="-1"/>
                <w:sz w:val="28"/>
                <w:szCs w:val="28"/>
              </w:rPr>
              <w:t>комплаенса</w:t>
            </w:r>
            <w:proofErr w:type="spellEnd"/>
            <w:r w:rsidRPr="002263CF">
              <w:rPr>
                <w:rFonts w:ascii="Times New Roman" w:eastAsia="Times New Roman" w:hAnsi="Times New Roman" w:cs="Times New Roman"/>
                <w:sz w:val="28"/>
                <w:szCs w:val="28"/>
              </w:rPr>
              <w:tab/>
              <w:t>в</w:t>
            </w:r>
          </w:p>
          <w:p w:rsidR="001D4B55" w:rsidRPr="002263CF" w:rsidRDefault="001D4B55" w:rsidP="0044457A">
            <w:pPr>
              <w:shd w:val="clear" w:color="auto" w:fill="FFFFFF"/>
              <w:spacing w:line="317" w:lineRule="exact"/>
              <w:ind w:left="7"/>
              <w:jc w:val="both"/>
              <w:rPr>
                <w:rFonts w:ascii="Times New Roman" w:hAnsi="Times New Roman" w:cs="Times New Roman"/>
                <w:sz w:val="28"/>
                <w:szCs w:val="28"/>
              </w:rPr>
            </w:pPr>
            <w:proofErr w:type="gramStart"/>
            <w:r w:rsidRPr="002263CF">
              <w:rPr>
                <w:rFonts w:ascii="Times New Roman" w:eastAsia="Times New Roman" w:hAnsi="Times New Roman" w:cs="Times New Roman"/>
                <w:spacing w:val="-1"/>
                <w:sz w:val="28"/>
                <w:szCs w:val="28"/>
              </w:rPr>
              <w:t>органах</w:t>
            </w:r>
            <w:proofErr w:type="gramEnd"/>
            <w:r w:rsidRPr="002263CF">
              <w:rPr>
                <w:rFonts w:ascii="Times New Roman" w:eastAsia="Times New Roman" w:hAnsi="Times New Roman" w:cs="Times New Roman"/>
                <w:spacing w:val="-1"/>
                <w:sz w:val="28"/>
                <w:szCs w:val="28"/>
              </w:rPr>
              <w:t xml:space="preserve">   местного </w:t>
            </w:r>
            <w:r w:rsidRPr="002263CF">
              <w:rPr>
                <w:rFonts w:ascii="Times New Roman" w:eastAsia="Times New Roman" w:hAnsi="Times New Roman" w:cs="Times New Roman"/>
                <w:sz w:val="28"/>
                <w:szCs w:val="28"/>
              </w:rPr>
              <w:t xml:space="preserve">самоуправления  </w:t>
            </w:r>
          </w:p>
          <w:p w:rsidR="00950AA4" w:rsidRPr="002263CF" w:rsidRDefault="00950AA4" w:rsidP="0044457A">
            <w:pPr>
              <w:jc w:val="both"/>
              <w:rPr>
                <w:rFonts w:ascii="Times New Roman" w:hAnsi="Times New Roman" w:cs="Times New Roman"/>
                <w:sz w:val="28"/>
                <w:szCs w:val="28"/>
              </w:rPr>
            </w:pPr>
          </w:p>
        </w:tc>
        <w:tc>
          <w:tcPr>
            <w:tcW w:w="2452" w:type="dxa"/>
          </w:tcPr>
          <w:p w:rsidR="00590277" w:rsidRDefault="001D4B55" w:rsidP="0044457A">
            <w:pPr>
              <w:jc w:val="both"/>
              <w:rPr>
                <w:rFonts w:ascii="Times New Roman" w:hAnsi="Arial" w:cs="Times New Roman"/>
                <w:color w:val="000000"/>
                <w:sz w:val="28"/>
                <w:szCs w:val="28"/>
              </w:rPr>
            </w:pPr>
            <w:r w:rsidRPr="002263CF">
              <w:rPr>
                <w:rFonts w:ascii="Times New Roman" w:hAnsi="Times New Roman" w:cs="Times New Roman"/>
                <w:color w:val="000000"/>
                <w:sz w:val="28"/>
                <w:szCs w:val="28"/>
              </w:rPr>
              <w:t xml:space="preserve">Отдел по реализации стратегии и общественных проектов </w:t>
            </w:r>
            <w:r w:rsidRPr="002263CF">
              <w:rPr>
                <w:rFonts w:ascii="Times New Roman" w:hAnsi="Arial" w:cs="Times New Roman"/>
                <w:color w:val="000000"/>
                <w:sz w:val="28"/>
                <w:szCs w:val="28"/>
              </w:rPr>
              <w:t>﻿</w:t>
            </w:r>
          </w:p>
          <w:p w:rsidR="00950AA4" w:rsidRPr="002263CF" w:rsidRDefault="001D4B55" w:rsidP="0044457A">
            <w:pPr>
              <w:jc w:val="both"/>
              <w:rPr>
                <w:rFonts w:ascii="Times New Roman" w:hAnsi="Times New Roman" w:cs="Times New Roman"/>
                <w:sz w:val="28"/>
                <w:szCs w:val="28"/>
              </w:rPr>
            </w:pPr>
            <w:r w:rsidRPr="002263CF">
              <w:rPr>
                <w:rFonts w:ascii="Times New Roman" w:hAnsi="Times New Roman" w:cs="Times New Roman"/>
                <w:color w:val="000000"/>
                <w:sz w:val="28"/>
                <w:szCs w:val="28"/>
              </w:rPr>
              <w:t xml:space="preserve">Управления по экономике и финансам </w:t>
            </w:r>
            <w:r w:rsidRPr="002263CF">
              <w:rPr>
                <w:rFonts w:ascii="Times New Roman" w:hAnsi="Times New Roman" w:cs="Times New Roman"/>
                <w:sz w:val="28"/>
                <w:szCs w:val="28"/>
              </w:rPr>
              <w:t>Администрации городского округа Похвистнево</w:t>
            </w:r>
            <w:r w:rsidR="00590277">
              <w:rPr>
                <w:rFonts w:ascii="Times New Roman" w:hAnsi="Times New Roman" w:cs="Times New Roman"/>
                <w:sz w:val="28"/>
                <w:szCs w:val="28"/>
              </w:rPr>
              <w:t xml:space="preserve"> Самарской области</w:t>
            </w:r>
          </w:p>
        </w:tc>
      </w:tr>
    </w:tbl>
    <w:p w:rsidR="008C5B37" w:rsidRPr="002263CF" w:rsidRDefault="008C5B37" w:rsidP="00904323">
      <w:pPr>
        <w:spacing w:after="0"/>
        <w:ind w:left="-567" w:firstLine="567"/>
        <w:jc w:val="center"/>
        <w:rPr>
          <w:rFonts w:ascii="Times New Roman" w:hAnsi="Times New Roman" w:cs="Times New Roman"/>
          <w:b/>
          <w:sz w:val="28"/>
          <w:szCs w:val="28"/>
        </w:rPr>
      </w:pPr>
    </w:p>
    <w:p w:rsidR="008C5B37" w:rsidRPr="002263CF" w:rsidRDefault="008C5B37" w:rsidP="00AF35C5">
      <w:pPr>
        <w:spacing w:after="0"/>
        <w:jc w:val="center"/>
        <w:rPr>
          <w:rFonts w:ascii="Times New Roman" w:hAnsi="Times New Roman" w:cs="Times New Roman"/>
          <w:b/>
          <w:sz w:val="28"/>
          <w:szCs w:val="28"/>
        </w:rPr>
      </w:pPr>
    </w:p>
    <w:p w:rsidR="008C5B37" w:rsidRPr="002263CF" w:rsidRDefault="008C5B37" w:rsidP="00AF35C5">
      <w:pPr>
        <w:spacing w:after="0"/>
        <w:jc w:val="center"/>
        <w:rPr>
          <w:rFonts w:ascii="Times New Roman" w:hAnsi="Times New Roman" w:cs="Times New Roman"/>
          <w:b/>
          <w:sz w:val="28"/>
          <w:szCs w:val="28"/>
        </w:rPr>
      </w:pPr>
    </w:p>
    <w:p w:rsidR="00406F6C" w:rsidRPr="002263CF" w:rsidRDefault="00406F6C" w:rsidP="00AF35C5">
      <w:pPr>
        <w:spacing w:after="0"/>
        <w:jc w:val="center"/>
        <w:rPr>
          <w:rFonts w:ascii="Times New Roman" w:hAnsi="Times New Roman" w:cs="Times New Roman"/>
          <w:b/>
          <w:sz w:val="28"/>
          <w:szCs w:val="28"/>
        </w:rPr>
      </w:pPr>
    </w:p>
    <w:p w:rsidR="00406F6C" w:rsidRPr="002263CF" w:rsidRDefault="00406F6C" w:rsidP="00AF35C5">
      <w:pPr>
        <w:spacing w:after="0"/>
        <w:jc w:val="center"/>
        <w:rPr>
          <w:rFonts w:ascii="Times New Roman" w:hAnsi="Times New Roman" w:cs="Times New Roman"/>
          <w:b/>
          <w:sz w:val="28"/>
          <w:szCs w:val="28"/>
        </w:rPr>
      </w:pPr>
    </w:p>
    <w:p w:rsidR="00406F6C" w:rsidRPr="002263CF" w:rsidRDefault="00406F6C" w:rsidP="00AF35C5">
      <w:pPr>
        <w:spacing w:after="0"/>
        <w:jc w:val="center"/>
        <w:rPr>
          <w:rFonts w:ascii="Times New Roman" w:hAnsi="Times New Roman" w:cs="Times New Roman"/>
          <w:b/>
          <w:sz w:val="28"/>
          <w:szCs w:val="28"/>
        </w:rPr>
      </w:pPr>
    </w:p>
    <w:p w:rsidR="00406F6C" w:rsidRPr="002263CF" w:rsidRDefault="00406F6C" w:rsidP="00AF35C5">
      <w:pPr>
        <w:spacing w:after="0"/>
        <w:jc w:val="center"/>
        <w:rPr>
          <w:rFonts w:ascii="Times New Roman" w:hAnsi="Times New Roman" w:cs="Times New Roman"/>
          <w:b/>
          <w:sz w:val="28"/>
          <w:szCs w:val="28"/>
        </w:rPr>
      </w:pPr>
    </w:p>
    <w:p w:rsidR="00406F6C" w:rsidRPr="002263CF" w:rsidRDefault="00406F6C" w:rsidP="00AF35C5">
      <w:pPr>
        <w:spacing w:after="0"/>
        <w:jc w:val="center"/>
        <w:rPr>
          <w:rFonts w:ascii="Times New Roman" w:hAnsi="Times New Roman" w:cs="Times New Roman"/>
          <w:b/>
          <w:sz w:val="28"/>
          <w:szCs w:val="28"/>
        </w:rPr>
      </w:pPr>
    </w:p>
    <w:p w:rsidR="00406F6C" w:rsidRPr="002263CF" w:rsidRDefault="00406F6C" w:rsidP="00AF35C5">
      <w:pPr>
        <w:spacing w:after="0"/>
        <w:jc w:val="center"/>
        <w:rPr>
          <w:rFonts w:ascii="Times New Roman" w:hAnsi="Times New Roman" w:cs="Times New Roman"/>
          <w:b/>
          <w:sz w:val="28"/>
          <w:szCs w:val="28"/>
        </w:rPr>
      </w:pPr>
    </w:p>
    <w:p w:rsidR="00406F6C" w:rsidRPr="002263CF" w:rsidRDefault="00406F6C" w:rsidP="00AF35C5">
      <w:pPr>
        <w:spacing w:after="0"/>
        <w:jc w:val="center"/>
        <w:rPr>
          <w:rFonts w:ascii="Times New Roman" w:hAnsi="Times New Roman" w:cs="Times New Roman"/>
          <w:b/>
          <w:sz w:val="28"/>
          <w:szCs w:val="28"/>
        </w:rPr>
      </w:pPr>
    </w:p>
    <w:p w:rsidR="002D1A23" w:rsidRPr="002263CF" w:rsidRDefault="00406F6C" w:rsidP="00406F6C">
      <w:pPr>
        <w:tabs>
          <w:tab w:val="left" w:pos="12508"/>
          <w:tab w:val="right" w:pos="14570"/>
        </w:tabs>
        <w:spacing w:after="0"/>
        <w:jc w:val="center"/>
        <w:rPr>
          <w:rFonts w:ascii="Times New Roman" w:hAnsi="Times New Roman" w:cs="Times New Roman"/>
          <w:sz w:val="24"/>
          <w:szCs w:val="24"/>
        </w:rPr>
      </w:pPr>
      <w:r w:rsidRPr="002263CF">
        <w:rPr>
          <w:rFonts w:ascii="Times New Roman" w:hAnsi="Times New Roman" w:cs="Times New Roman"/>
          <w:sz w:val="24"/>
          <w:szCs w:val="24"/>
        </w:rPr>
        <w:t xml:space="preserve">                                                      </w:t>
      </w:r>
    </w:p>
    <w:p w:rsidR="002D1A23" w:rsidRPr="002263CF" w:rsidRDefault="002D1A23" w:rsidP="00406F6C">
      <w:pPr>
        <w:tabs>
          <w:tab w:val="left" w:pos="12508"/>
          <w:tab w:val="right" w:pos="14570"/>
        </w:tabs>
        <w:spacing w:after="0"/>
        <w:jc w:val="center"/>
        <w:rPr>
          <w:rFonts w:ascii="Times New Roman" w:hAnsi="Times New Roman" w:cs="Times New Roman"/>
          <w:sz w:val="24"/>
          <w:szCs w:val="24"/>
        </w:rPr>
      </w:pPr>
    </w:p>
    <w:p w:rsidR="002D1A23" w:rsidRPr="002263CF" w:rsidRDefault="002D1A23" w:rsidP="00406F6C">
      <w:pPr>
        <w:tabs>
          <w:tab w:val="left" w:pos="12508"/>
          <w:tab w:val="right" w:pos="14570"/>
        </w:tabs>
        <w:spacing w:after="0"/>
        <w:jc w:val="center"/>
        <w:rPr>
          <w:rFonts w:ascii="Times New Roman" w:hAnsi="Times New Roman" w:cs="Times New Roman"/>
          <w:sz w:val="24"/>
          <w:szCs w:val="24"/>
        </w:rPr>
      </w:pPr>
      <w:r w:rsidRPr="002263CF">
        <w:rPr>
          <w:rFonts w:ascii="Times New Roman" w:hAnsi="Times New Roman" w:cs="Times New Roman"/>
          <w:sz w:val="24"/>
          <w:szCs w:val="24"/>
        </w:rPr>
        <w:t xml:space="preserve">                                                                                                             </w:t>
      </w:r>
    </w:p>
    <w:p w:rsidR="00A74595" w:rsidRPr="002263CF" w:rsidRDefault="002D1A23" w:rsidP="00406F6C">
      <w:pPr>
        <w:tabs>
          <w:tab w:val="left" w:pos="12508"/>
          <w:tab w:val="right" w:pos="14570"/>
        </w:tabs>
        <w:spacing w:after="0"/>
        <w:jc w:val="center"/>
        <w:rPr>
          <w:rFonts w:ascii="Times New Roman" w:hAnsi="Times New Roman" w:cs="Times New Roman"/>
          <w:sz w:val="24"/>
          <w:szCs w:val="24"/>
        </w:rPr>
      </w:pPr>
      <w:r w:rsidRPr="002263CF">
        <w:rPr>
          <w:rFonts w:ascii="Times New Roman" w:hAnsi="Times New Roman" w:cs="Times New Roman"/>
          <w:sz w:val="24"/>
          <w:szCs w:val="24"/>
        </w:rPr>
        <w:t xml:space="preserve">                                                                                                                              </w:t>
      </w:r>
      <w:r w:rsidR="00AA5B52" w:rsidRPr="002263CF">
        <w:rPr>
          <w:rFonts w:ascii="Times New Roman" w:hAnsi="Times New Roman" w:cs="Times New Roman"/>
          <w:sz w:val="24"/>
          <w:szCs w:val="24"/>
        </w:rPr>
        <w:t xml:space="preserve">  </w:t>
      </w:r>
    </w:p>
    <w:p w:rsidR="00A74595" w:rsidRPr="002263CF" w:rsidRDefault="00A74595" w:rsidP="00406F6C">
      <w:pPr>
        <w:tabs>
          <w:tab w:val="left" w:pos="12508"/>
          <w:tab w:val="right" w:pos="14570"/>
        </w:tabs>
        <w:spacing w:after="0"/>
        <w:jc w:val="center"/>
        <w:rPr>
          <w:rFonts w:ascii="Times New Roman" w:hAnsi="Times New Roman" w:cs="Times New Roman"/>
          <w:sz w:val="24"/>
          <w:szCs w:val="24"/>
        </w:rPr>
      </w:pPr>
    </w:p>
    <w:p w:rsidR="00A74595" w:rsidRPr="002263CF" w:rsidRDefault="00A74595" w:rsidP="00406F6C">
      <w:pPr>
        <w:tabs>
          <w:tab w:val="left" w:pos="12508"/>
          <w:tab w:val="right" w:pos="14570"/>
        </w:tabs>
        <w:spacing w:after="0"/>
        <w:jc w:val="center"/>
        <w:rPr>
          <w:rFonts w:ascii="Times New Roman" w:hAnsi="Times New Roman" w:cs="Times New Roman"/>
          <w:sz w:val="24"/>
          <w:szCs w:val="24"/>
        </w:rPr>
      </w:pPr>
      <w:r w:rsidRPr="002263CF">
        <w:rPr>
          <w:rFonts w:ascii="Times New Roman" w:hAnsi="Times New Roman" w:cs="Times New Roman"/>
          <w:sz w:val="24"/>
          <w:szCs w:val="24"/>
        </w:rPr>
        <w:t xml:space="preserve">                          </w:t>
      </w:r>
    </w:p>
    <w:p w:rsidR="00406F6C" w:rsidRPr="002263CF" w:rsidRDefault="00A74595" w:rsidP="00406F6C">
      <w:pPr>
        <w:tabs>
          <w:tab w:val="left" w:pos="12508"/>
          <w:tab w:val="right" w:pos="14570"/>
        </w:tabs>
        <w:spacing w:after="0"/>
        <w:jc w:val="center"/>
        <w:rPr>
          <w:rFonts w:ascii="Times New Roman" w:hAnsi="Times New Roman" w:cs="Times New Roman"/>
          <w:sz w:val="24"/>
          <w:szCs w:val="24"/>
        </w:rPr>
      </w:pPr>
      <w:r w:rsidRPr="002263CF">
        <w:rPr>
          <w:rFonts w:ascii="Times New Roman" w:hAnsi="Times New Roman" w:cs="Times New Roman"/>
          <w:sz w:val="24"/>
          <w:szCs w:val="24"/>
        </w:rPr>
        <w:t xml:space="preserve">                                                                                                                                    </w:t>
      </w:r>
      <w:r w:rsidR="00AA5B52" w:rsidRPr="002263CF">
        <w:rPr>
          <w:rFonts w:ascii="Times New Roman" w:hAnsi="Times New Roman" w:cs="Times New Roman"/>
          <w:sz w:val="24"/>
          <w:szCs w:val="24"/>
        </w:rPr>
        <w:t xml:space="preserve">    </w:t>
      </w:r>
      <w:r w:rsidR="002D1A23" w:rsidRPr="002263CF">
        <w:rPr>
          <w:rFonts w:ascii="Times New Roman" w:hAnsi="Times New Roman" w:cs="Times New Roman"/>
          <w:sz w:val="24"/>
          <w:szCs w:val="24"/>
        </w:rPr>
        <w:t xml:space="preserve">       </w:t>
      </w:r>
      <w:r w:rsidR="00406F6C" w:rsidRPr="002263CF">
        <w:rPr>
          <w:rFonts w:ascii="Times New Roman" w:hAnsi="Times New Roman" w:cs="Times New Roman"/>
          <w:sz w:val="24"/>
          <w:szCs w:val="24"/>
        </w:rPr>
        <w:t>ПРИЛОЖЕНИЕ</w:t>
      </w:r>
    </w:p>
    <w:p w:rsidR="00406F6C" w:rsidRPr="002263CF" w:rsidRDefault="00406F6C" w:rsidP="00AA5B52">
      <w:pPr>
        <w:tabs>
          <w:tab w:val="left" w:pos="9781"/>
          <w:tab w:val="left" w:pos="10065"/>
          <w:tab w:val="left" w:pos="15309"/>
        </w:tabs>
        <w:spacing w:after="0"/>
        <w:ind w:left="10065"/>
        <w:rPr>
          <w:rFonts w:ascii="Times New Roman" w:hAnsi="Times New Roman" w:cs="Times New Roman"/>
          <w:sz w:val="28"/>
          <w:szCs w:val="28"/>
        </w:rPr>
      </w:pPr>
      <w:r w:rsidRPr="002263CF">
        <w:rPr>
          <w:rFonts w:ascii="Times New Roman" w:hAnsi="Times New Roman" w:cs="Times New Roman"/>
          <w:sz w:val="28"/>
          <w:szCs w:val="28"/>
        </w:rPr>
        <w:t xml:space="preserve">к плану мероприятий («дорожная карта») </w:t>
      </w:r>
    </w:p>
    <w:p w:rsidR="00406F6C" w:rsidRPr="002263CF" w:rsidRDefault="00406F6C" w:rsidP="00AA5B52">
      <w:pPr>
        <w:tabs>
          <w:tab w:val="left" w:pos="9639"/>
          <w:tab w:val="left" w:pos="9781"/>
          <w:tab w:val="left" w:pos="10065"/>
          <w:tab w:val="left" w:pos="15309"/>
        </w:tabs>
        <w:spacing w:after="0"/>
        <w:ind w:left="10065"/>
        <w:rPr>
          <w:rFonts w:ascii="Times New Roman" w:hAnsi="Times New Roman" w:cs="Times New Roman"/>
          <w:sz w:val="28"/>
          <w:szCs w:val="28"/>
        </w:rPr>
      </w:pPr>
      <w:r w:rsidRPr="002263CF">
        <w:rPr>
          <w:rFonts w:ascii="Times New Roman" w:hAnsi="Times New Roman" w:cs="Times New Roman"/>
          <w:sz w:val="28"/>
          <w:szCs w:val="28"/>
        </w:rPr>
        <w:t xml:space="preserve">по содействию развитию конкуренции в городском округе Похвистнево Самарской области на 2026-2030 годы </w:t>
      </w:r>
    </w:p>
    <w:p w:rsidR="00406F6C" w:rsidRPr="002263CF" w:rsidRDefault="00406F6C" w:rsidP="00406F6C">
      <w:pPr>
        <w:spacing w:after="0"/>
        <w:jc w:val="center"/>
        <w:rPr>
          <w:rFonts w:ascii="Times New Roman" w:hAnsi="Times New Roman" w:cs="Times New Roman"/>
          <w:b/>
          <w:sz w:val="28"/>
          <w:szCs w:val="28"/>
        </w:rPr>
      </w:pPr>
    </w:p>
    <w:p w:rsidR="00406F6C" w:rsidRPr="002263CF" w:rsidRDefault="00406F6C" w:rsidP="00406F6C">
      <w:pPr>
        <w:spacing w:after="0"/>
        <w:jc w:val="right"/>
        <w:rPr>
          <w:rFonts w:ascii="Times New Roman" w:hAnsi="Times New Roman" w:cs="Times New Roman"/>
          <w:b/>
          <w:sz w:val="28"/>
          <w:szCs w:val="28"/>
        </w:rPr>
      </w:pPr>
    </w:p>
    <w:p w:rsidR="00406F6C" w:rsidRPr="002263CF" w:rsidRDefault="00406F6C" w:rsidP="00406F6C">
      <w:pPr>
        <w:spacing w:after="0" w:line="240" w:lineRule="auto"/>
        <w:jc w:val="center"/>
        <w:rPr>
          <w:rFonts w:ascii="Times New Roman" w:hAnsi="Times New Roman" w:cs="Times New Roman"/>
          <w:b/>
          <w:sz w:val="28"/>
          <w:szCs w:val="28"/>
        </w:rPr>
      </w:pPr>
    </w:p>
    <w:p w:rsidR="00406F6C" w:rsidRPr="002263CF" w:rsidRDefault="00406F6C" w:rsidP="00406F6C">
      <w:pPr>
        <w:spacing w:after="0" w:line="240" w:lineRule="auto"/>
        <w:jc w:val="center"/>
        <w:rPr>
          <w:rFonts w:ascii="Times New Roman" w:hAnsi="Times New Roman" w:cs="Times New Roman"/>
          <w:b/>
          <w:sz w:val="28"/>
          <w:szCs w:val="28"/>
        </w:rPr>
      </w:pPr>
      <w:r w:rsidRPr="002263CF">
        <w:rPr>
          <w:rFonts w:ascii="Times New Roman" w:hAnsi="Times New Roman" w:cs="Times New Roman"/>
          <w:b/>
          <w:sz w:val="28"/>
          <w:szCs w:val="28"/>
        </w:rPr>
        <w:t xml:space="preserve">Перечень ключевых показателей конкуренции на товарных рынках </w:t>
      </w:r>
    </w:p>
    <w:p w:rsidR="00406F6C" w:rsidRPr="002263CF" w:rsidRDefault="00406F6C" w:rsidP="00406F6C">
      <w:pPr>
        <w:spacing w:after="0" w:line="240" w:lineRule="auto"/>
        <w:jc w:val="center"/>
        <w:rPr>
          <w:rFonts w:ascii="Times New Roman" w:hAnsi="Times New Roman" w:cs="Times New Roman"/>
          <w:b/>
          <w:sz w:val="28"/>
          <w:szCs w:val="28"/>
        </w:rPr>
      </w:pPr>
      <w:r w:rsidRPr="002263CF">
        <w:rPr>
          <w:rFonts w:ascii="Times New Roman" w:hAnsi="Times New Roman" w:cs="Times New Roman"/>
          <w:b/>
          <w:sz w:val="28"/>
          <w:szCs w:val="28"/>
        </w:rPr>
        <w:t>городского округа Похвистнево Самарской области</w:t>
      </w:r>
    </w:p>
    <w:p w:rsidR="00406F6C" w:rsidRPr="002263CF" w:rsidRDefault="00406F6C" w:rsidP="00AF35C5">
      <w:pPr>
        <w:spacing w:after="0"/>
        <w:jc w:val="center"/>
        <w:rPr>
          <w:rFonts w:ascii="Times New Roman" w:hAnsi="Times New Roman" w:cs="Times New Roman"/>
          <w:b/>
          <w:sz w:val="28"/>
          <w:szCs w:val="28"/>
        </w:rPr>
      </w:pPr>
    </w:p>
    <w:tbl>
      <w:tblPr>
        <w:tblStyle w:val="a3"/>
        <w:tblW w:w="15559" w:type="dxa"/>
        <w:tblLayout w:type="fixed"/>
        <w:tblLook w:val="04A0"/>
      </w:tblPr>
      <w:tblGrid>
        <w:gridCol w:w="776"/>
        <w:gridCol w:w="3585"/>
        <w:gridCol w:w="1276"/>
        <w:gridCol w:w="1134"/>
        <w:gridCol w:w="1134"/>
        <w:gridCol w:w="1134"/>
        <w:gridCol w:w="992"/>
        <w:gridCol w:w="1134"/>
        <w:gridCol w:w="4394"/>
      </w:tblGrid>
      <w:tr w:rsidR="006E68A4" w:rsidRPr="002263CF" w:rsidTr="00A74595">
        <w:trPr>
          <w:trHeight w:val="656"/>
          <w:tblHeader/>
        </w:trPr>
        <w:tc>
          <w:tcPr>
            <w:tcW w:w="776" w:type="dxa"/>
            <w:vMerge w:val="restart"/>
          </w:tcPr>
          <w:p w:rsidR="006E68A4" w:rsidRPr="002263CF" w:rsidRDefault="006E68A4" w:rsidP="00D00B88">
            <w:pPr>
              <w:jc w:val="center"/>
              <w:rPr>
                <w:rFonts w:ascii="Times New Roman" w:hAnsi="Times New Roman"/>
                <w:sz w:val="28"/>
                <w:szCs w:val="28"/>
              </w:rPr>
            </w:pPr>
            <w:r w:rsidRPr="002263CF">
              <w:rPr>
                <w:rFonts w:ascii="Times New Roman" w:hAnsi="Times New Roman"/>
                <w:sz w:val="28"/>
                <w:szCs w:val="28"/>
              </w:rPr>
              <w:t xml:space="preserve">№ </w:t>
            </w:r>
            <w:proofErr w:type="spellStart"/>
            <w:proofErr w:type="gramStart"/>
            <w:r w:rsidRPr="002263CF">
              <w:rPr>
                <w:rFonts w:ascii="Times New Roman" w:hAnsi="Times New Roman"/>
                <w:sz w:val="28"/>
                <w:szCs w:val="28"/>
              </w:rPr>
              <w:t>п</w:t>
            </w:r>
            <w:proofErr w:type="spellEnd"/>
            <w:proofErr w:type="gramEnd"/>
            <w:r w:rsidRPr="002263CF">
              <w:rPr>
                <w:rFonts w:ascii="Times New Roman" w:hAnsi="Times New Roman"/>
                <w:sz w:val="28"/>
                <w:szCs w:val="28"/>
              </w:rPr>
              <w:t>/</w:t>
            </w:r>
            <w:proofErr w:type="spellStart"/>
            <w:r w:rsidRPr="002263CF">
              <w:rPr>
                <w:rFonts w:ascii="Times New Roman" w:hAnsi="Times New Roman"/>
                <w:sz w:val="28"/>
                <w:szCs w:val="28"/>
              </w:rPr>
              <w:t>п</w:t>
            </w:r>
            <w:proofErr w:type="spellEnd"/>
          </w:p>
        </w:tc>
        <w:tc>
          <w:tcPr>
            <w:tcW w:w="3585" w:type="dxa"/>
            <w:vMerge w:val="restart"/>
          </w:tcPr>
          <w:p w:rsidR="006E68A4" w:rsidRPr="002263CF" w:rsidRDefault="006E68A4" w:rsidP="00D00B88">
            <w:pPr>
              <w:jc w:val="center"/>
              <w:rPr>
                <w:rFonts w:ascii="Times New Roman" w:hAnsi="Times New Roman"/>
                <w:sz w:val="28"/>
                <w:szCs w:val="28"/>
              </w:rPr>
            </w:pPr>
            <w:r w:rsidRPr="002263CF">
              <w:rPr>
                <w:rFonts w:ascii="Times New Roman" w:hAnsi="Times New Roman"/>
                <w:sz w:val="28"/>
                <w:szCs w:val="28"/>
              </w:rPr>
              <w:t>Наименование ключевого показателя</w:t>
            </w:r>
          </w:p>
        </w:tc>
        <w:tc>
          <w:tcPr>
            <w:tcW w:w="1276" w:type="dxa"/>
            <w:vMerge w:val="restart"/>
          </w:tcPr>
          <w:p w:rsidR="006E68A4" w:rsidRPr="002263CF" w:rsidRDefault="006E68A4" w:rsidP="00D00B88">
            <w:pPr>
              <w:jc w:val="center"/>
              <w:rPr>
                <w:rFonts w:ascii="Times New Roman" w:hAnsi="Times New Roman"/>
                <w:sz w:val="28"/>
                <w:szCs w:val="28"/>
              </w:rPr>
            </w:pPr>
            <w:r w:rsidRPr="002263CF">
              <w:rPr>
                <w:rFonts w:ascii="Times New Roman" w:hAnsi="Times New Roman"/>
                <w:sz w:val="28"/>
                <w:szCs w:val="28"/>
              </w:rPr>
              <w:t>Единица измерения</w:t>
            </w:r>
          </w:p>
        </w:tc>
        <w:tc>
          <w:tcPr>
            <w:tcW w:w="5528" w:type="dxa"/>
            <w:gridSpan w:val="5"/>
          </w:tcPr>
          <w:p w:rsidR="006E68A4" w:rsidRPr="002263CF" w:rsidRDefault="006E68A4" w:rsidP="00E75DE4">
            <w:pPr>
              <w:jc w:val="center"/>
              <w:rPr>
                <w:rFonts w:ascii="Times New Roman" w:hAnsi="Times New Roman"/>
                <w:sz w:val="28"/>
                <w:szCs w:val="28"/>
              </w:rPr>
            </w:pPr>
            <w:r w:rsidRPr="002263CF">
              <w:rPr>
                <w:rFonts w:ascii="Times New Roman" w:hAnsi="Times New Roman"/>
                <w:sz w:val="28"/>
                <w:szCs w:val="28"/>
              </w:rPr>
              <w:t>Плановые значения ключевого показателя</w:t>
            </w:r>
          </w:p>
        </w:tc>
        <w:tc>
          <w:tcPr>
            <w:tcW w:w="4394" w:type="dxa"/>
            <w:vMerge w:val="restart"/>
          </w:tcPr>
          <w:p w:rsidR="006E68A4" w:rsidRPr="002263CF" w:rsidRDefault="006E68A4" w:rsidP="00EA5541">
            <w:pPr>
              <w:jc w:val="center"/>
              <w:rPr>
                <w:rFonts w:ascii="Times New Roman" w:hAnsi="Times New Roman"/>
                <w:sz w:val="28"/>
                <w:szCs w:val="28"/>
              </w:rPr>
            </w:pPr>
            <w:proofErr w:type="gramStart"/>
            <w:r w:rsidRPr="002263CF">
              <w:rPr>
                <w:rFonts w:ascii="Times New Roman" w:hAnsi="Times New Roman"/>
                <w:sz w:val="28"/>
                <w:szCs w:val="28"/>
              </w:rPr>
              <w:t>Ответстве</w:t>
            </w:r>
            <w:r w:rsidR="00EA5541">
              <w:rPr>
                <w:rFonts w:ascii="Times New Roman" w:hAnsi="Times New Roman"/>
                <w:sz w:val="28"/>
                <w:szCs w:val="28"/>
              </w:rPr>
              <w:t>н</w:t>
            </w:r>
            <w:r w:rsidRPr="002263CF">
              <w:rPr>
                <w:rFonts w:ascii="Times New Roman" w:hAnsi="Times New Roman"/>
                <w:sz w:val="28"/>
                <w:szCs w:val="28"/>
              </w:rPr>
              <w:t>ный</w:t>
            </w:r>
            <w:proofErr w:type="gramEnd"/>
            <w:r w:rsidRPr="002263CF">
              <w:rPr>
                <w:rFonts w:ascii="Times New Roman" w:hAnsi="Times New Roman"/>
                <w:sz w:val="28"/>
                <w:szCs w:val="28"/>
              </w:rPr>
              <w:t xml:space="preserve"> за достижение ключевого показателя</w:t>
            </w:r>
          </w:p>
        </w:tc>
      </w:tr>
      <w:tr w:rsidR="00E75DE4" w:rsidRPr="002263CF" w:rsidTr="00A74595">
        <w:trPr>
          <w:trHeight w:val="417"/>
          <w:tblHeader/>
        </w:trPr>
        <w:tc>
          <w:tcPr>
            <w:tcW w:w="776" w:type="dxa"/>
            <w:vMerge/>
          </w:tcPr>
          <w:p w:rsidR="00E75DE4" w:rsidRPr="002263CF" w:rsidRDefault="00E75DE4" w:rsidP="00D00B88">
            <w:pPr>
              <w:jc w:val="center"/>
              <w:rPr>
                <w:rFonts w:ascii="Times New Roman" w:hAnsi="Times New Roman"/>
                <w:b/>
                <w:sz w:val="28"/>
                <w:szCs w:val="28"/>
              </w:rPr>
            </w:pPr>
          </w:p>
        </w:tc>
        <w:tc>
          <w:tcPr>
            <w:tcW w:w="3585" w:type="dxa"/>
            <w:vMerge/>
          </w:tcPr>
          <w:p w:rsidR="00E75DE4" w:rsidRPr="002263CF" w:rsidRDefault="00E75DE4" w:rsidP="00D00B88">
            <w:pPr>
              <w:jc w:val="center"/>
              <w:rPr>
                <w:rFonts w:ascii="Times New Roman" w:hAnsi="Times New Roman"/>
                <w:b/>
                <w:sz w:val="28"/>
                <w:szCs w:val="28"/>
              </w:rPr>
            </w:pPr>
          </w:p>
        </w:tc>
        <w:tc>
          <w:tcPr>
            <w:tcW w:w="1276" w:type="dxa"/>
            <w:vMerge/>
          </w:tcPr>
          <w:p w:rsidR="00E75DE4" w:rsidRPr="002263CF" w:rsidRDefault="00E75DE4" w:rsidP="00D00B88">
            <w:pPr>
              <w:jc w:val="center"/>
              <w:rPr>
                <w:rFonts w:ascii="Times New Roman" w:hAnsi="Times New Roman"/>
                <w:b/>
                <w:sz w:val="28"/>
                <w:szCs w:val="28"/>
              </w:rPr>
            </w:pPr>
          </w:p>
        </w:tc>
        <w:tc>
          <w:tcPr>
            <w:tcW w:w="1134" w:type="dxa"/>
          </w:tcPr>
          <w:p w:rsidR="00E75DE4" w:rsidRPr="002263CF" w:rsidRDefault="00E75DE4" w:rsidP="00E75DE4">
            <w:pPr>
              <w:jc w:val="center"/>
              <w:rPr>
                <w:rFonts w:ascii="Times New Roman" w:hAnsi="Times New Roman"/>
                <w:sz w:val="28"/>
                <w:szCs w:val="28"/>
              </w:rPr>
            </w:pPr>
            <w:r w:rsidRPr="002263CF">
              <w:rPr>
                <w:rFonts w:ascii="Times New Roman" w:hAnsi="Times New Roman"/>
                <w:sz w:val="28"/>
                <w:szCs w:val="28"/>
              </w:rPr>
              <w:t xml:space="preserve">2026 год </w:t>
            </w:r>
          </w:p>
        </w:tc>
        <w:tc>
          <w:tcPr>
            <w:tcW w:w="1134" w:type="dxa"/>
          </w:tcPr>
          <w:p w:rsidR="00E75DE4" w:rsidRPr="002263CF" w:rsidRDefault="00E75DE4" w:rsidP="00E75DE4">
            <w:pPr>
              <w:jc w:val="center"/>
              <w:rPr>
                <w:rFonts w:ascii="Times New Roman" w:hAnsi="Times New Roman"/>
                <w:sz w:val="28"/>
                <w:szCs w:val="28"/>
              </w:rPr>
            </w:pPr>
            <w:r w:rsidRPr="002263CF">
              <w:rPr>
                <w:rFonts w:ascii="Times New Roman" w:hAnsi="Times New Roman"/>
                <w:sz w:val="28"/>
                <w:szCs w:val="28"/>
              </w:rPr>
              <w:t>2027 год</w:t>
            </w:r>
          </w:p>
        </w:tc>
        <w:tc>
          <w:tcPr>
            <w:tcW w:w="1134" w:type="dxa"/>
            <w:tcBorders>
              <w:right w:val="single" w:sz="4" w:space="0" w:color="auto"/>
            </w:tcBorders>
          </w:tcPr>
          <w:p w:rsidR="00E75DE4" w:rsidRPr="002263CF" w:rsidRDefault="0079205F" w:rsidP="00E75DE4">
            <w:pPr>
              <w:jc w:val="center"/>
              <w:rPr>
                <w:rFonts w:ascii="Times New Roman" w:hAnsi="Times New Roman"/>
                <w:sz w:val="28"/>
                <w:szCs w:val="28"/>
              </w:rPr>
            </w:pPr>
            <w:r w:rsidRPr="002263CF">
              <w:rPr>
                <w:rFonts w:ascii="Times New Roman" w:hAnsi="Times New Roman"/>
                <w:sz w:val="28"/>
                <w:szCs w:val="28"/>
              </w:rPr>
              <w:t>2028 год</w:t>
            </w:r>
          </w:p>
        </w:tc>
        <w:tc>
          <w:tcPr>
            <w:tcW w:w="992" w:type="dxa"/>
            <w:tcBorders>
              <w:left w:val="single" w:sz="4" w:space="0" w:color="auto"/>
              <w:right w:val="single" w:sz="4" w:space="0" w:color="auto"/>
            </w:tcBorders>
          </w:tcPr>
          <w:p w:rsidR="00E75DE4" w:rsidRPr="002263CF" w:rsidRDefault="00E75DE4" w:rsidP="0079205F">
            <w:pPr>
              <w:jc w:val="center"/>
              <w:rPr>
                <w:rFonts w:ascii="Times New Roman" w:hAnsi="Times New Roman"/>
                <w:sz w:val="28"/>
                <w:szCs w:val="28"/>
              </w:rPr>
            </w:pPr>
            <w:r w:rsidRPr="002263CF">
              <w:rPr>
                <w:rFonts w:ascii="Times New Roman" w:hAnsi="Times New Roman"/>
                <w:sz w:val="28"/>
                <w:szCs w:val="28"/>
              </w:rPr>
              <w:t>202</w:t>
            </w:r>
            <w:r w:rsidR="0079205F" w:rsidRPr="002263CF">
              <w:rPr>
                <w:rFonts w:ascii="Times New Roman" w:hAnsi="Times New Roman"/>
                <w:sz w:val="28"/>
                <w:szCs w:val="28"/>
              </w:rPr>
              <w:t>9</w:t>
            </w:r>
            <w:r w:rsidRPr="002263CF">
              <w:rPr>
                <w:rFonts w:ascii="Times New Roman" w:hAnsi="Times New Roman"/>
                <w:sz w:val="28"/>
                <w:szCs w:val="28"/>
              </w:rPr>
              <w:t xml:space="preserve"> год</w:t>
            </w:r>
          </w:p>
        </w:tc>
        <w:tc>
          <w:tcPr>
            <w:tcW w:w="1134" w:type="dxa"/>
            <w:tcBorders>
              <w:left w:val="single" w:sz="4" w:space="0" w:color="auto"/>
            </w:tcBorders>
          </w:tcPr>
          <w:p w:rsidR="00E75DE4" w:rsidRPr="002263CF" w:rsidRDefault="0079205F" w:rsidP="0079205F">
            <w:pPr>
              <w:jc w:val="center"/>
              <w:rPr>
                <w:rFonts w:ascii="Times New Roman" w:hAnsi="Times New Roman"/>
                <w:sz w:val="28"/>
                <w:szCs w:val="28"/>
              </w:rPr>
            </w:pPr>
            <w:r w:rsidRPr="002263CF">
              <w:rPr>
                <w:rFonts w:ascii="Times New Roman" w:hAnsi="Times New Roman"/>
                <w:sz w:val="28"/>
                <w:szCs w:val="28"/>
              </w:rPr>
              <w:t>2030 год</w:t>
            </w:r>
          </w:p>
        </w:tc>
        <w:tc>
          <w:tcPr>
            <w:tcW w:w="4394" w:type="dxa"/>
            <w:vMerge/>
          </w:tcPr>
          <w:p w:rsidR="00E75DE4" w:rsidRPr="002263CF" w:rsidRDefault="00E75DE4" w:rsidP="00D00B88">
            <w:pPr>
              <w:jc w:val="center"/>
              <w:rPr>
                <w:rFonts w:ascii="Times New Roman" w:hAnsi="Times New Roman"/>
                <w:b/>
                <w:sz w:val="28"/>
                <w:szCs w:val="28"/>
              </w:rPr>
            </w:pPr>
          </w:p>
        </w:tc>
      </w:tr>
      <w:tr w:rsidR="00E75DE4" w:rsidRPr="002263CF" w:rsidTr="00A74595">
        <w:trPr>
          <w:trHeight w:val="457"/>
        </w:trPr>
        <w:tc>
          <w:tcPr>
            <w:tcW w:w="15559" w:type="dxa"/>
            <w:gridSpan w:val="9"/>
          </w:tcPr>
          <w:p w:rsidR="00E75DE4" w:rsidRPr="002263CF" w:rsidRDefault="006E61F2" w:rsidP="00D00B88">
            <w:pPr>
              <w:jc w:val="center"/>
              <w:rPr>
                <w:rFonts w:ascii="Times New Roman" w:hAnsi="Times New Roman"/>
                <w:b/>
                <w:sz w:val="28"/>
                <w:szCs w:val="28"/>
              </w:rPr>
            </w:pPr>
            <w:r w:rsidRPr="002263CF">
              <w:rPr>
                <w:rFonts w:ascii="Times New Roman" w:hAnsi="Times New Roman" w:cs="Times New Roman"/>
                <w:b/>
                <w:sz w:val="32"/>
                <w:szCs w:val="32"/>
                <w:lang w:val="en-US"/>
              </w:rPr>
              <w:t>II</w:t>
            </w:r>
            <w:r w:rsidRPr="002263CF">
              <w:rPr>
                <w:rFonts w:ascii="Times New Roman" w:hAnsi="Times New Roman" w:cs="Times New Roman"/>
                <w:b/>
                <w:sz w:val="32"/>
                <w:szCs w:val="32"/>
              </w:rPr>
              <w:t>. Дополнительные товарные рынки</w:t>
            </w:r>
          </w:p>
        </w:tc>
      </w:tr>
      <w:tr w:rsidR="006E61F2" w:rsidRPr="002263CF" w:rsidTr="00A74595">
        <w:trPr>
          <w:trHeight w:val="457"/>
        </w:trPr>
        <w:tc>
          <w:tcPr>
            <w:tcW w:w="15559" w:type="dxa"/>
            <w:gridSpan w:val="9"/>
          </w:tcPr>
          <w:p w:rsidR="006E61F2" w:rsidRPr="002263CF" w:rsidRDefault="006E61F2" w:rsidP="00D00B88">
            <w:pPr>
              <w:jc w:val="center"/>
              <w:rPr>
                <w:rFonts w:ascii="Times New Roman" w:hAnsi="Times New Roman"/>
                <w:b/>
                <w:sz w:val="28"/>
                <w:szCs w:val="28"/>
              </w:rPr>
            </w:pPr>
            <w:r w:rsidRPr="002263CF">
              <w:rPr>
                <w:rFonts w:ascii="Times New Roman" w:hAnsi="Times New Roman"/>
                <w:b/>
                <w:sz w:val="28"/>
                <w:szCs w:val="28"/>
              </w:rPr>
              <w:t xml:space="preserve">1. </w:t>
            </w:r>
            <w:r w:rsidRPr="002263CF">
              <w:rPr>
                <w:rFonts w:ascii="Times New Roman" w:hAnsi="Times New Roman" w:cs="Times New Roman"/>
                <w:b/>
                <w:sz w:val="28"/>
                <w:szCs w:val="28"/>
              </w:rPr>
              <w:t>Рынок выполнения работ по содержанию и текущему ремонту общего имущества собственников помещений в многоквартирном доме</w:t>
            </w:r>
          </w:p>
        </w:tc>
      </w:tr>
      <w:tr w:rsidR="0079205F" w:rsidRPr="004C2D7B" w:rsidTr="00A74595">
        <w:trPr>
          <w:trHeight w:val="417"/>
          <w:tblHeader/>
        </w:trPr>
        <w:tc>
          <w:tcPr>
            <w:tcW w:w="776" w:type="dxa"/>
          </w:tcPr>
          <w:p w:rsidR="0079205F" w:rsidRPr="002263CF" w:rsidRDefault="0079205F" w:rsidP="004C2D7B">
            <w:pPr>
              <w:jc w:val="both"/>
              <w:rPr>
                <w:rFonts w:ascii="Times New Roman" w:hAnsi="Times New Roman" w:cs="Times New Roman"/>
                <w:sz w:val="28"/>
                <w:szCs w:val="28"/>
              </w:rPr>
            </w:pPr>
            <w:r w:rsidRPr="002263CF">
              <w:rPr>
                <w:rFonts w:ascii="Times New Roman" w:hAnsi="Times New Roman" w:cs="Times New Roman"/>
                <w:sz w:val="28"/>
                <w:szCs w:val="28"/>
              </w:rPr>
              <w:t>1.1.</w:t>
            </w:r>
          </w:p>
        </w:tc>
        <w:tc>
          <w:tcPr>
            <w:tcW w:w="3585" w:type="dxa"/>
          </w:tcPr>
          <w:p w:rsidR="0079205F" w:rsidRPr="002263CF" w:rsidRDefault="0079205F" w:rsidP="004C2D7B">
            <w:pPr>
              <w:pStyle w:val="a7"/>
              <w:jc w:val="both"/>
              <w:rPr>
                <w:rFonts w:ascii="Times New Roman" w:hAnsi="Times New Roman" w:cs="Times New Roman"/>
                <w:sz w:val="28"/>
                <w:szCs w:val="28"/>
              </w:rPr>
            </w:pPr>
            <w:r w:rsidRPr="002263CF">
              <w:rPr>
                <w:rFonts w:ascii="Times New Roman" w:eastAsia="Times New Roman" w:hAnsi="Times New Roman" w:cs="Times New Roman"/>
                <w:sz w:val="28"/>
                <w:szCs w:val="28"/>
              </w:rPr>
              <w:t>Количество нарушений антимонопольного законодательства со стороны органов местного само</w:t>
            </w:r>
            <w:r w:rsidRPr="002263CF">
              <w:rPr>
                <w:rFonts w:ascii="Times New Roman" w:eastAsia="Times New Roman" w:hAnsi="Times New Roman" w:cs="Times New Roman"/>
                <w:sz w:val="28"/>
                <w:szCs w:val="28"/>
              </w:rPr>
              <w:softHyphen/>
            </w:r>
            <w:r w:rsidRPr="002263CF">
              <w:rPr>
                <w:rFonts w:ascii="Times New Roman" w:eastAsia="Times New Roman" w:hAnsi="Times New Roman" w:cs="Times New Roman"/>
                <w:spacing w:val="-5"/>
                <w:sz w:val="28"/>
                <w:szCs w:val="28"/>
              </w:rPr>
              <w:t>управления на товарном рынке</w:t>
            </w:r>
          </w:p>
          <w:p w:rsidR="0079205F" w:rsidRPr="002263CF" w:rsidRDefault="0079205F" w:rsidP="004C2D7B">
            <w:pPr>
              <w:jc w:val="both"/>
              <w:rPr>
                <w:rFonts w:ascii="Times New Roman" w:hAnsi="Times New Roman" w:cs="Times New Roman"/>
                <w:sz w:val="28"/>
                <w:szCs w:val="28"/>
              </w:rPr>
            </w:pPr>
          </w:p>
        </w:tc>
        <w:tc>
          <w:tcPr>
            <w:tcW w:w="1276" w:type="dxa"/>
          </w:tcPr>
          <w:p w:rsidR="0079205F" w:rsidRPr="002263CF" w:rsidRDefault="004C2D7B" w:rsidP="004C2D7B">
            <w:pPr>
              <w:jc w:val="both"/>
              <w:rPr>
                <w:rFonts w:ascii="Times New Roman" w:hAnsi="Times New Roman" w:cs="Times New Roman"/>
                <w:sz w:val="28"/>
                <w:szCs w:val="28"/>
              </w:rPr>
            </w:pPr>
            <w:r w:rsidRPr="002263CF">
              <w:rPr>
                <w:rFonts w:ascii="Times New Roman" w:hAnsi="Times New Roman" w:cs="Times New Roman"/>
                <w:sz w:val="28"/>
                <w:szCs w:val="28"/>
              </w:rPr>
              <w:t>единиц</w:t>
            </w:r>
          </w:p>
        </w:tc>
        <w:tc>
          <w:tcPr>
            <w:tcW w:w="1134" w:type="dxa"/>
          </w:tcPr>
          <w:p w:rsidR="0079205F" w:rsidRPr="002263CF" w:rsidRDefault="004C2D7B" w:rsidP="00BC66D2">
            <w:pPr>
              <w:jc w:val="center"/>
              <w:rPr>
                <w:rFonts w:ascii="Times New Roman" w:hAnsi="Times New Roman" w:cs="Times New Roman"/>
                <w:sz w:val="28"/>
                <w:szCs w:val="28"/>
              </w:rPr>
            </w:pPr>
            <w:r w:rsidRPr="002263CF">
              <w:rPr>
                <w:rFonts w:ascii="Times New Roman" w:hAnsi="Times New Roman" w:cs="Times New Roman"/>
                <w:sz w:val="28"/>
                <w:szCs w:val="28"/>
              </w:rPr>
              <w:t>0</w:t>
            </w:r>
          </w:p>
        </w:tc>
        <w:tc>
          <w:tcPr>
            <w:tcW w:w="1134" w:type="dxa"/>
          </w:tcPr>
          <w:p w:rsidR="0079205F" w:rsidRPr="002263CF" w:rsidRDefault="004C2D7B" w:rsidP="00BC66D2">
            <w:pPr>
              <w:jc w:val="center"/>
              <w:rPr>
                <w:rFonts w:ascii="Times New Roman" w:hAnsi="Times New Roman" w:cs="Times New Roman"/>
                <w:sz w:val="28"/>
                <w:szCs w:val="28"/>
              </w:rPr>
            </w:pPr>
            <w:r w:rsidRPr="002263CF">
              <w:rPr>
                <w:rFonts w:ascii="Times New Roman" w:hAnsi="Times New Roman" w:cs="Times New Roman"/>
                <w:sz w:val="28"/>
                <w:szCs w:val="28"/>
              </w:rPr>
              <w:t>0</w:t>
            </w:r>
          </w:p>
        </w:tc>
        <w:tc>
          <w:tcPr>
            <w:tcW w:w="1134" w:type="dxa"/>
            <w:tcBorders>
              <w:right w:val="single" w:sz="4" w:space="0" w:color="auto"/>
            </w:tcBorders>
          </w:tcPr>
          <w:p w:rsidR="0079205F" w:rsidRPr="002263CF" w:rsidRDefault="004C2D7B" w:rsidP="00BC66D2">
            <w:pPr>
              <w:jc w:val="center"/>
              <w:rPr>
                <w:rFonts w:ascii="Times New Roman" w:hAnsi="Times New Roman" w:cs="Times New Roman"/>
                <w:sz w:val="28"/>
                <w:szCs w:val="28"/>
              </w:rPr>
            </w:pPr>
            <w:r w:rsidRPr="002263CF">
              <w:rPr>
                <w:rFonts w:ascii="Times New Roman" w:hAnsi="Times New Roman" w:cs="Times New Roman"/>
                <w:sz w:val="28"/>
                <w:szCs w:val="28"/>
              </w:rPr>
              <w:t>0</w:t>
            </w:r>
          </w:p>
        </w:tc>
        <w:tc>
          <w:tcPr>
            <w:tcW w:w="992" w:type="dxa"/>
            <w:tcBorders>
              <w:left w:val="single" w:sz="4" w:space="0" w:color="auto"/>
              <w:right w:val="single" w:sz="4" w:space="0" w:color="auto"/>
            </w:tcBorders>
          </w:tcPr>
          <w:p w:rsidR="0079205F" w:rsidRPr="002263CF" w:rsidRDefault="004C2D7B" w:rsidP="00BC66D2">
            <w:pPr>
              <w:jc w:val="center"/>
              <w:rPr>
                <w:rFonts w:ascii="Times New Roman" w:hAnsi="Times New Roman" w:cs="Times New Roman"/>
                <w:sz w:val="28"/>
                <w:szCs w:val="28"/>
              </w:rPr>
            </w:pPr>
            <w:r w:rsidRPr="002263CF">
              <w:rPr>
                <w:rFonts w:ascii="Times New Roman" w:hAnsi="Times New Roman" w:cs="Times New Roman"/>
                <w:sz w:val="28"/>
                <w:szCs w:val="28"/>
              </w:rPr>
              <w:t>0</w:t>
            </w:r>
          </w:p>
        </w:tc>
        <w:tc>
          <w:tcPr>
            <w:tcW w:w="1134" w:type="dxa"/>
            <w:tcBorders>
              <w:left w:val="single" w:sz="4" w:space="0" w:color="auto"/>
            </w:tcBorders>
          </w:tcPr>
          <w:p w:rsidR="0079205F" w:rsidRPr="002263CF" w:rsidRDefault="004C2D7B" w:rsidP="00BC66D2">
            <w:pPr>
              <w:jc w:val="center"/>
              <w:rPr>
                <w:rFonts w:ascii="Times New Roman" w:hAnsi="Times New Roman" w:cs="Times New Roman"/>
                <w:sz w:val="28"/>
                <w:szCs w:val="28"/>
              </w:rPr>
            </w:pPr>
            <w:r w:rsidRPr="002263CF">
              <w:rPr>
                <w:rFonts w:ascii="Times New Roman" w:hAnsi="Times New Roman" w:cs="Times New Roman"/>
                <w:sz w:val="28"/>
                <w:szCs w:val="28"/>
              </w:rPr>
              <w:t>0</w:t>
            </w:r>
          </w:p>
        </w:tc>
        <w:tc>
          <w:tcPr>
            <w:tcW w:w="4394" w:type="dxa"/>
          </w:tcPr>
          <w:p w:rsidR="00A74595" w:rsidRPr="002263CF" w:rsidRDefault="004C2D7B" w:rsidP="00A74595">
            <w:pPr>
              <w:tabs>
                <w:tab w:val="left" w:pos="3294"/>
              </w:tabs>
              <w:jc w:val="both"/>
              <w:rPr>
                <w:rFonts w:ascii="Times New Roman" w:hAnsi="Times New Roman" w:cs="Times New Roman"/>
                <w:color w:val="000000"/>
                <w:sz w:val="28"/>
                <w:szCs w:val="28"/>
              </w:rPr>
            </w:pPr>
            <w:r w:rsidRPr="002263CF">
              <w:rPr>
                <w:rFonts w:ascii="Times New Roman" w:hAnsi="Times New Roman" w:cs="Times New Roman"/>
                <w:color w:val="000000"/>
                <w:sz w:val="28"/>
                <w:szCs w:val="28"/>
              </w:rPr>
              <w:t>Отдел по реализации стратегии и</w:t>
            </w:r>
          </w:p>
          <w:p w:rsidR="00A74595" w:rsidRPr="002263CF" w:rsidRDefault="004C2D7B" w:rsidP="00A74595">
            <w:pPr>
              <w:tabs>
                <w:tab w:val="left" w:pos="3294"/>
              </w:tabs>
              <w:jc w:val="both"/>
              <w:rPr>
                <w:rFonts w:ascii="Arial" w:hAnsi="Arial" w:cs="Arial"/>
                <w:color w:val="000000"/>
                <w:sz w:val="28"/>
                <w:szCs w:val="28"/>
              </w:rPr>
            </w:pPr>
            <w:r w:rsidRPr="002263CF">
              <w:rPr>
                <w:rFonts w:ascii="Times New Roman" w:hAnsi="Times New Roman" w:cs="Times New Roman"/>
                <w:color w:val="000000"/>
                <w:sz w:val="28"/>
                <w:szCs w:val="28"/>
              </w:rPr>
              <w:t xml:space="preserve">общественных </w:t>
            </w:r>
            <w:r w:rsidR="00A74595" w:rsidRPr="002263CF">
              <w:rPr>
                <w:rFonts w:ascii="Times New Roman" w:hAnsi="Times New Roman" w:cs="Times New Roman"/>
                <w:color w:val="000000"/>
                <w:sz w:val="28"/>
                <w:szCs w:val="28"/>
              </w:rPr>
              <w:t>проекто</w:t>
            </w:r>
            <w:r w:rsidRPr="002263CF">
              <w:rPr>
                <w:rFonts w:ascii="Times New Roman" w:hAnsi="Times New Roman" w:cs="Times New Roman"/>
                <w:color w:val="000000"/>
                <w:sz w:val="28"/>
                <w:szCs w:val="28"/>
              </w:rPr>
              <w:t xml:space="preserve">в </w:t>
            </w:r>
            <w:r w:rsidRPr="002263CF">
              <w:rPr>
                <w:rFonts w:ascii="Arial" w:hAnsi="Arial" w:cs="Arial"/>
                <w:color w:val="000000"/>
                <w:sz w:val="28"/>
                <w:szCs w:val="28"/>
              </w:rPr>
              <w:t>﻿</w:t>
            </w:r>
          </w:p>
          <w:p w:rsidR="0079205F" w:rsidRPr="004C2D7B" w:rsidRDefault="004C2D7B" w:rsidP="00A74595">
            <w:pPr>
              <w:tabs>
                <w:tab w:val="left" w:pos="3294"/>
              </w:tabs>
              <w:jc w:val="both"/>
              <w:rPr>
                <w:rFonts w:ascii="Times New Roman" w:hAnsi="Times New Roman" w:cs="Times New Roman"/>
                <w:sz w:val="28"/>
                <w:szCs w:val="28"/>
              </w:rPr>
            </w:pPr>
            <w:r w:rsidRPr="002263CF">
              <w:rPr>
                <w:rFonts w:ascii="Times New Roman" w:hAnsi="Times New Roman" w:cs="Times New Roman"/>
                <w:color w:val="000000"/>
                <w:sz w:val="28"/>
                <w:szCs w:val="28"/>
              </w:rPr>
              <w:t xml:space="preserve">Управления по экономике и финансам </w:t>
            </w:r>
            <w:r w:rsidRPr="002263CF">
              <w:rPr>
                <w:rFonts w:ascii="Times New Roman" w:hAnsi="Times New Roman" w:cs="Times New Roman"/>
                <w:sz w:val="28"/>
                <w:szCs w:val="28"/>
              </w:rPr>
              <w:t>Администрации городского округа Похвистнево</w:t>
            </w:r>
            <w:r w:rsidR="00EA5541">
              <w:rPr>
                <w:rFonts w:ascii="Times New Roman" w:hAnsi="Times New Roman" w:cs="Times New Roman"/>
                <w:sz w:val="28"/>
                <w:szCs w:val="28"/>
              </w:rPr>
              <w:t xml:space="preserve"> Самарской области</w:t>
            </w:r>
          </w:p>
        </w:tc>
      </w:tr>
    </w:tbl>
    <w:p w:rsidR="00406F6C" w:rsidRDefault="00406F6C" w:rsidP="00BE5F57">
      <w:pPr>
        <w:spacing w:after="0"/>
        <w:jc w:val="center"/>
        <w:rPr>
          <w:rFonts w:ascii="Times New Roman" w:hAnsi="Times New Roman" w:cs="Times New Roman"/>
          <w:b/>
          <w:sz w:val="28"/>
          <w:szCs w:val="28"/>
        </w:rPr>
      </w:pPr>
    </w:p>
    <w:sectPr w:rsidR="00406F6C" w:rsidSect="002778B1">
      <w:pgSz w:w="16838" w:h="11906" w:orient="landscape"/>
      <w:pgMar w:top="993" w:right="536" w:bottom="709"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646E4"/>
    <w:multiLevelType w:val="singleLevel"/>
    <w:tmpl w:val="DDA8243A"/>
    <w:lvl w:ilvl="0">
      <w:start w:val="1"/>
      <w:numFmt w:val="decimal"/>
      <w:lvlText w:val="3.%1."/>
      <w:legacy w:legacy="1" w:legacySpace="0" w:legacyIndent="648"/>
      <w:lvlJc w:val="left"/>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10"/>
  <w:displayHorizontalDrawingGridEvery w:val="2"/>
  <w:characterSpacingControl w:val="doNotCompress"/>
  <w:savePreviewPicture/>
  <w:compat>
    <w:useFELayout/>
  </w:compat>
  <w:rsids>
    <w:rsidRoot w:val="00145337"/>
    <w:rsid w:val="0000465A"/>
    <w:rsid w:val="00011DAF"/>
    <w:rsid w:val="00032D5E"/>
    <w:rsid w:val="000339DD"/>
    <w:rsid w:val="00037913"/>
    <w:rsid w:val="00072735"/>
    <w:rsid w:val="0009606B"/>
    <w:rsid w:val="000A125D"/>
    <w:rsid w:val="000A1837"/>
    <w:rsid w:val="000A3938"/>
    <w:rsid w:val="000A7F20"/>
    <w:rsid w:val="000B2C09"/>
    <w:rsid w:val="000B498D"/>
    <w:rsid w:val="000D193C"/>
    <w:rsid w:val="000D1E32"/>
    <w:rsid w:val="000D43CD"/>
    <w:rsid w:val="000D477F"/>
    <w:rsid w:val="000D4E36"/>
    <w:rsid w:val="000D5DAE"/>
    <w:rsid w:val="000F1E20"/>
    <w:rsid w:val="000F42FD"/>
    <w:rsid w:val="000F567E"/>
    <w:rsid w:val="00105217"/>
    <w:rsid w:val="001053DD"/>
    <w:rsid w:val="001107FC"/>
    <w:rsid w:val="00114512"/>
    <w:rsid w:val="001201F9"/>
    <w:rsid w:val="00125CFC"/>
    <w:rsid w:val="00132D3B"/>
    <w:rsid w:val="0013613E"/>
    <w:rsid w:val="001361E1"/>
    <w:rsid w:val="00144F60"/>
    <w:rsid w:val="00145337"/>
    <w:rsid w:val="00146674"/>
    <w:rsid w:val="00154222"/>
    <w:rsid w:val="001607BB"/>
    <w:rsid w:val="00170E0B"/>
    <w:rsid w:val="001725FD"/>
    <w:rsid w:val="00174F9A"/>
    <w:rsid w:val="00176208"/>
    <w:rsid w:val="00177564"/>
    <w:rsid w:val="00180B9F"/>
    <w:rsid w:val="00181B1B"/>
    <w:rsid w:val="0019507C"/>
    <w:rsid w:val="00195352"/>
    <w:rsid w:val="00197ABB"/>
    <w:rsid w:val="001A36DB"/>
    <w:rsid w:val="001A47E5"/>
    <w:rsid w:val="001B4D4D"/>
    <w:rsid w:val="001B7183"/>
    <w:rsid w:val="001C23A9"/>
    <w:rsid w:val="001C3C26"/>
    <w:rsid w:val="001C4192"/>
    <w:rsid w:val="001C62F0"/>
    <w:rsid w:val="001C6945"/>
    <w:rsid w:val="001D4B55"/>
    <w:rsid w:val="001D68E2"/>
    <w:rsid w:val="001E4640"/>
    <w:rsid w:val="001F4589"/>
    <w:rsid w:val="00203696"/>
    <w:rsid w:val="00207C52"/>
    <w:rsid w:val="00210A2B"/>
    <w:rsid w:val="0021137E"/>
    <w:rsid w:val="00221731"/>
    <w:rsid w:val="002263CF"/>
    <w:rsid w:val="00232029"/>
    <w:rsid w:val="0025138F"/>
    <w:rsid w:val="002633E9"/>
    <w:rsid w:val="002747FD"/>
    <w:rsid w:val="002778B1"/>
    <w:rsid w:val="002822CD"/>
    <w:rsid w:val="00286ACA"/>
    <w:rsid w:val="002A4915"/>
    <w:rsid w:val="002A73B2"/>
    <w:rsid w:val="002D1A23"/>
    <w:rsid w:val="002E1E52"/>
    <w:rsid w:val="00301504"/>
    <w:rsid w:val="00304581"/>
    <w:rsid w:val="003108DF"/>
    <w:rsid w:val="00312DD5"/>
    <w:rsid w:val="0031566C"/>
    <w:rsid w:val="003161B5"/>
    <w:rsid w:val="00326579"/>
    <w:rsid w:val="00326ACB"/>
    <w:rsid w:val="00333042"/>
    <w:rsid w:val="00340388"/>
    <w:rsid w:val="00342DD2"/>
    <w:rsid w:val="00350FF7"/>
    <w:rsid w:val="00352082"/>
    <w:rsid w:val="00356A9B"/>
    <w:rsid w:val="00371C91"/>
    <w:rsid w:val="00383911"/>
    <w:rsid w:val="00384C12"/>
    <w:rsid w:val="00390541"/>
    <w:rsid w:val="003A0E5C"/>
    <w:rsid w:val="003C14EA"/>
    <w:rsid w:val="003D0782"/>
    <w:rsid w:val="003D0EDE"/>
    <w:rsid w:val="003E0CB0"/>
    <w:rsid w:val="003E5061"/>
    <w:rsid w:val="003E5858"/>
    <w:rsid w:val="003E687D"/>
    <w:rsid w:val="003F51B1"/>
    <w:rsid w:val="0040168D"/>
    <w:rsid w:val="00406F6C"/>
    <w:rsid w:val="00415176"/>
    <w:rsid w:val="00415DCC"/>
    <w:rsid w:val="00435D7D"/>
    <w:rsid w:val="0044457A"/>
    <w:rsid w:val="004472CA"/>
    <w:rsid w:val="00462853"/>
    <w:rsid w:val="004635C5"/>
    <w:rsid w:val="00473AE9"/>
    <w:rsid w:val="0047411E"/>
    <w:rsid w:val="00497D35"/>
    <w:rsid w:val="004A10FC"/>
    <w:rsid w:val="004A4DC8"/>
    <w:rsid w:val="004B7F10"/>
    <w:rsid w:val="004C0B53"/>
    <w:rsid w:val="004C2D7B"/>
    <w:rsid w:val="004C564A"/>
    <w:rsid w:val="004E0501"/>
    <w:rsid w:val="004E1DD5"/>
    <w:rsid w:val="004E366C"/>
    <w:rsid w:val="004F28DD"/>
    <w:rsid w:val="004F29E7"/>
    <w:rsid w:val="004F3070"/>
    <w:rsid w:val="00500D26"/>
    <w:rsid w:val="00517812"/>
    <w:rsid w:val="005211B4"/>
    <w:rsid w:val="005246A4"/>
    <w:rsid w:val="00527D3E"/>
    <w:rsid w:val="00545A86"/>
    <w:rsid w:val="00551C40"/>
    <w:rsid w:val="00560450"/>
    <w:rsid w:val="00571909"/>
    <w:rsid w:val="005762C2"/>
    <w:rsid w:val="005877E1"/>
    <w:rsid w:val="00590277"/>
    <w:rsid w:val="00594998"/>
    <w:rsid w:val="005A1F11"/>
    <w:rsid w:val="005A6297"/>
    <w:rsid w:val="005B5B57"/>
    <w:rsid w:val="005D439A"/>
    <w:rsid w:val="005E4E34"/>
    <w:rsid w:val="005E5BD3"/>
    <w:rsid w:val="005F1997"/>
    <w:rsid w:val="006055BF"/>
    <w:rsid w:val="00606ED5"/>
    <w:rsid w:val="00610591"/>
    <w:rsid w:val="00616479"/>
    <w:rsid w:val="006173A5"/>
    <w:rsid w:val="00644372"/>
    <w:rsid w:val="006463BA"/>
    <w:rsid w:val="00653106"/>
    <w:rsid w:val="006541D2"/>
    <w:rsid w:val="00655819"/>
    <w:rsid w:val="00663E0D"/>
    <w:rsid w:val="0066531C"/>
    <w:rsid w:val="00670391"/>
    <w:rsid w:val="006705EC"/>
    <w:rsid w:val="00673307"/>
    <w:rsid w:val="00680525"/>
    <w:rsid w:val="00680B9A"/>
    <w:rsid w:val="0068545B"/>
    <w:rsid w:val="00690911"/>
    <w:rsid w:val="00692CBE"/>
    <w:rsid w:val="006A047F"/>
    <w:rsid w:val="006A0F66"/>
    <w:rsid w:val="006B4A26"/>
    <w:rsid w:val="006B62C1"/>
    <w:rsid w:val="006B64DC"/>
    <w:rsid w:val="006D219B"/>
    <w:rsid w:val="006D394C"/>
    <w:rsid w:val="006E0F96"/>
    <w:rsid w:val="006E61F2"/>
    <w:rsid w:val="006E68A4"/>
    <w:rsid w:val="006F2E2D"/>
    <w:rsid w:val="007073B0"/>
    <w:rsid w:val="00710D8B"/>
    <w:rsid w:val="00730335"/>
    <w:rsid w:val="0073461C"/>
    <w:rsid w:val="007454A3"/>
    <w:rsid w:val="0075216A"/>
    <w:rsid w:val="007533C4"/>
    <w:rsid w:val="0075342A"/>
    <w:rsid w:val="00753B0B"/>
    <w:rsid w:val="0076013F"/>
    <w:rsid w:val="00762F77"/>
    <w:rsid w:val="00777CD8"/>
    <w:rsid w:val="00780A31"/>
    <w:rsid w:val="00781936"/>
    <w:rsid w:val="007834DB"/>
    <w:rsid w:val="0079205F"/>
    <w:rsid w:val="00797914"/>
    <w:rsid w:val="007A4A0C"/>
    <w:rsid w:val="007C147E"/>
    <w:rsid w:val="007D4CD1"/>
    <w:rsid w:val="007D6173"/>
    <w:rsid w:val="00807679"/>
    <w:rsid w:val="00820A82"/>
    <w:rsid w:val="008224CD"/>
    <w:rsid w:val="008229BC"/>
    <w:rsid w:val="0082518A"/>
    <w:rsid w:val="00832D32"/>
    <w:rsid w:val="00844DA0"/>
    <w:rsid w:val="00863C62"/>
    <w:rsid w:val="00870C85"/>
    <w:rsid w:val="00880A7B"/>
    <w:rsid w:val="00881069"/>
    <w:rsid w:val="00884911"/>
    <w:rsid w:val="008A5B96"/>
    <w:rsid w:val="008B6B4C"/>
    <w:rsid w:val="008C5B37"/>
    <w:rsid w:val="008C7FBD"/>
    <w:rsid w:val="008E7D6B"/>
    <w:rsid w:val="008F5253"/>
    <w:rsid w:val="00902B71"/>
    <w:rsid w:val="00904323"/>
    <w:rsid w:val="00917919"/>
    <w:rsid w:val="00920988"/>
    <w:rsid w:val="00921BB2"/>
    <w:rsid w:val="00922DE7"/>
    <w:rsid w:val="00923507"/>
    <w:rsid w:val="0092390A"/>
    <w:rsid w:val="00937891"/>
    <w:rsid w:val="00941C48"/>
    <w:rsid w:val="00950AA4"/>
    <w:rsid w:val="00951580"/>
    <w:rsid w:val="00954555"/>
    <w:rsid w:val="00961FA2"/>
    <w:rsid w:val="00987097"/>
    <w:rsid w:val="0099194F"/>
    <w:rsid w:val="009966C7"/>
    <w:rsid w:val="00997234"/>
    <w:rsid w:val="009B1A09"/>
    <w:rsid w:val="009C4C45"/>
    <w:rsid w:val="009D0422"/>
    <w:rsid w:val="009D5625"/>
    <w:rsid w:val="009E77D1"/>
    <w:rsid w:val="009F3162"/>
    <w:rsid w:val="009F4FAF"/>
    <w:rsid w:val="00A04087"/>
    <w:rsid w:val="00A240DD"/>
    <w:rsid w:val="00A36D16"/>
    <w:rsid w:val="00A40945"/>
    <w:rsid w:val="00A44ED4"/>
    <w:rsid w:val="00A52995"/>
    <w:rsid w:val="00A55B2C"/>
    <w:rsid w:val="00A70EDA"/>
    <w:rsid w:val="00A7134C"/>
    <w:rsid w:val="00A74595"/>
    <w:rsid w:val="00A9702E"/>
    <w:rsid w:val="00A97B9F"/>
    <w:rsid w:val="00AA5224"/>
    <w:rsid w:val="00AA5B52"/>
    <w:rsid w:val="00AA6A29"/>
    <w:rsid w:val="00AB42AF"/>
    <w:rsid w:val="00AB5073"/>
    <w:rsid w:val="00AB7B8C"/>
    <w:rsid w:val="00AB7F9C"/>
    <w:rsid w:val="00AD06C2"/>
    <w:rsid w:val="00AD1ACE"/>
    <w:rsid w:val="00AD318F"/>
    <w:rsid w:val="00AD4D35"/>
    <w:rsid w:val="00AE0A8C"/>
    <w:rsid w:val="00AF2E25"/>
    <w:rsid w:val="00AF35C5"/>
    <w:rsid w:val="00AF581C"/>
    <w:rsid w:val="00B01C4C"/>
    <w:rsid w:val="00B0338C"/>
    <w:rsid w:val="00B12B51"/>
    <w:rsid w:val="00B429AD"/>
    <w:rsid w:val="00B47E7F"/>
    <w:rsid w:val="00B51659"/>
    <w:rsid w:val="00B5269B"/>
    <w:rsid w:val="00B62527"/>
    <w:rsid w:val="00B769EB"/>
    <w:rsid w:val="00B83D4B"/>
    <w:rsid w:val="00B86150"/>
    <w:rsid w:val="00B866BF"/>
    <w:rsid w:val="00B92C40"/>
    <w:rsid w:val="00B9583B"/>
    <w:rsid w:val="00B9710A"/>
    <w:rsid w:val="00BA5136"/>
    <w:rsid w:val="00BA6034"/>
    <w:rsid w:val="00BB1DF3"/>
    <w:rsid w:val="00BB37D6"/>
    <w:rsid w:val="00BC0401"/>
    <w:rsid w:val="00BC1F9C"/>
    <w:rsid w:val="00BC5E8D"/>
    <w:rsid w:val="00BC6154"/>
    <w:rsid w:val="00BC66D2"/>
    <w:rsid w:val="00BE5F57"/>
    <w:rsid w:val="00BF3774"/>
    <w:rsid w:val="00C02067"/>
    <w:rsid w:val="00C15AB4"/>
    <w:rsid w:val="00C1778A"/>
    <w:rsid w:val="00C326AF"/>
    <w:rsid w:val="00C404E7"/>
    <w:rsid w:val="00C67700"/>
    <w:rsid w:val="00C705C0"/>
    <w:rsid w:val="00C71FAA"/>
    <w:rsid w:val="00C768EC"/>
    <w:rsid w:val="00C84E03"/>
    <w:rsid w:val="00C9056E"/>
    <w:rsid w:val="00C91F9E"/>
    <w:rsid w:val="00CB251A"/>
    <w:rsid w:val="00CC519D"/>
    <w:rsid w:val="00CD66EA"/>
    <w:rsid w:val="00CF5AA0"/>
    <w:rsid w:val="00CF7861"/>
    <w:rsid w:val="00D1249F"/>
    <w:rsid w:val="00D25DB7"/>
    <w:rsid w:val="00D36DA7"/>
    <w:rsid w:val="00D4625D"/>
    <w:rsid w:val="00D466B9"/>
    <w:rsid w:val="00D46B2D"/>
    <w:rsid w:val="00D538A6"/>
    <w:rsid w:val="00D5426C"/>
    <w:rsid w:val="00D54AE0"/>
    <w:rsid w:val="00D6305D"/>
    <w:rsid w:val="00D912BC"/>
    <w:rsid w:val="00D9329F"/>
    <w:rsid w:val="00D96D62"/>
    <w:rsid w:val="00DC0EF3"/>
    <w:rsid w:val="00DF1CCD"/>
    <w:rsid w:val="00DF62A7"/>
    <w:rsid w:val="00E023E2"/>
    <w:rsid w:val="00E03C63"/>
    <w:rsid w:val="00E146DD"/>
    <w:rsid w:val="00E14915"/>
    <w:rsid w:val="00E173AD"/>
    <w:rsid w:val="00E33334"/>
    <w:rsid w:val="00E52190"/>
    <w:rsid w:val="00E52D78"/>
    <w:rsid w:val="00E64187"/>
    <w:rsid w:val="00E74D76"/>
    <w:rsid w:val="00E75DE4"/>
    <w:rsid w:val="00E81F62"/>
    <w:rsid w:val="00E84A50"/>
    <w:rsid w:val="00E871DC"/>
    <w:rsid w:val="00E94C28"/>
    <w:rsid w:val="00EA5541"/>
    <w:rsid w:val="00EA689F"/>
    <w:rsid w:val="00EA7FAF"/>
    <w:rsid w:val="00EB5282"/>
    <w:rsid w:val="00EB7B78"/>
    <w:rsid w:val="00EE220D"/>
    <w:rsid w:val="00EE4CAF"/>
    <w:rsid w:val="00F00057"/>
    <w:rsid w:val="00F00740"/>
    <w:rsid w:val="00F10272"/>
    <w:rsid w:val="00F25999"/>
    <w:rsid w:val="00F33216"/>
    <w:rsid w:val="00F336B1"/>
    <w:rsid w:val="00F401D7"/>
    <w:rsid w:val="00F423D3"/>
    <w:rsid w:val="00F504FD"/>
    <w:rsid w:val="00F5465D"/>
    <w:rsid w:val="00F56B8C"/>
    <w:rsid w:val="00F6260E"/>
    <w:rsid w:val="00F836BC"/>
    <w:rsid w:val="00F87719"/>
    <w:rsid w:val="00F877BD"/>
    <w:rsid w:val="00F95729"/>
    <w:rsid w:val="00FA5F02"/>
    <w:rsid w:val="00FB6993"/>
    <w:rsid w:val="00FB69DF"/>
    <w:rsid w:val="00FB7137"/>
    <w:rsid w:val="00FC41F3"/>
    <w:rsid w:val="00FD14B3"/>
    <w:rsid w:val="00FD56E7"/>
    <w:rsid w:val="00FE74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B1B"/>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53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340388"/>
    <w:rPr>
      <w:color w:val="0000FF" w:themeColor="hyperlink"/>
      <w:u w:val="single"/>
    </w:rPr>
  </w:style>
  <w:style w:type="paragraph" w:styleId="a5">
    <w:name w:val="Balloon Text"/>
    <w:basedOn w:val="a"/>
    <w:link w:val="a6"/>
    <w:uiPriority w:val="99"/>
    <w:semiHidden/>
    <w:unhideWhenUsed/>
    <w:rsid w:val="0007273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72735"/>
    <w:rPr>
      <w:rFonts w:ascii="Segoe UI" w:hAnsi="Segoe UI" w:cs="Segoe UI"/>
      <w:sz w:val="18"/>
      <w:szCs w:val="18"/>
    </w:rPr>
  </w:style>
  <w:style w:type="paragraph" w:styleId="a7">
    <w:name w:val="No Spacing"/>
    <w:uiPriority w:val="1"/>
    <w:qFormat/>
    <w:rsid w:val="00B47E7F"/>
    <w:pPr>
      <w:spacing w:after="0" w:line="240" w:lineRule="auto"/>
    </w:pPr>
  </w:style>
  <w:style w:type="character" w:styleId="a8">
    <w:name w:val="Strong"/>
    <w:basedOn w:val="a0"/>
    <w:uiPriority w:val="22"/>
    <w:qFormat/>
    <w:rsid w:val="009D0422"/>
    <w:rPr>
      <w:b/>
      <w:bCs/>
    </w:rPr>
  </w:style>
</w:styles>
</file>

<file path=word/webSettings.xml><?xml version="1.0" encoding="utf-8"?>
<w:webSettings xmlns:r="http://schemas.openxmlformats.org/officeDocument/2006/relationships" xmlns:w="http://schemas.openxmlformats.org/wordprocessingml/2006/main">
  <w:divs>
    <w:div w:id="111674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963A2-A5D3-4CE6-91C0-E9CFE4C70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9</Pages>
  <Words>1738</Words>
  <Characters>9910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 Похвистнево</Company>
  <LinksUpToDate>false</LinksUpToDate>
  <CharactersWithSpaces>11625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Веселовская</dc:creator>
  <cp:lastModifiedBy>Веселовская</cp:lastModifiedBy>
  <cp:revision>138</cp:revision>
  <cp:lastPrinted>2024-02-01T05:19:00Z</cp:lastPrinted>
  <dcterms:created xsi:type="dcterms:W3CDTF">2026-06-09T10:04:00Z</dcterms:created>
  <dcterms:modified xsi:type="dcterms:W3CDTF">2026-07-02T12:29:00Z</dcterms:modified>
</cp:coreProperties>
</file>